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jc w:val="center"/>
        <w:tblLook w:val="04A0"/>
      </w:tblPr>
      <w:tblGrid>
        <w:gridCol w:w="1384"/>
        <w:gridCol w:w="7853"/>
      </w:tblGrid>
      <w:tr w:rsidR="009143A2" w:rsidRPr="00DF194F" w:rsidTr="00B71D92">
        <w:trPr>
          <w:jc w:val="center"/>
        </w:trPr>
        <w:tc>
          <w:tcPr>
            <w:tcW w:w="92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12CD" w:rsidRDefault="00DB74E2" w:rsidP="009143A2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Zápis </w:t>
            </w:r>
          </w:p>
          <w:p w:rsidR="005529F8" w:rsidRDefault="002F12CD" w:rsidP="002F12CD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ze </w:t>
            </w:r>
            <w:r w:rsidR="00DB74E2">
              <w:rPr>
                <w:rFonts w:cs="Arial"/>
                <w:b/>
                <w:sz w:val="32"/>
                <w:szCs w:val="32"/>
              </w:rPr>
              <w:t>setkání ředitelů základních škol v rámci</w:t>
            </w:r>
          </w:p>
          <w:p w:rsidR="009143A2" w:rsidRPr="009143A2" w:rsidRDefault="009143A2" w:rsidP="009143A2">
            <w:pPr>
              <w:jc w:val="center"/>
              <w:rPr>
                <w:rFonts w:cs="Arial"/>
                <w:b/>
                <w:sz w:val="32"/>
                <w:szCs w:val="32"/>
                <w:highlight w:val="yellow"/>
              </w:rPr>
            </w:pPr>
            <w:r>
              <w:rPr>
                <w:rFonts w:cs="Arial"/>
                <w:b/>
                <w:sz w:val="32"/>
                <w:szCs w:val="32"/>
              </w:rPr>
              <w:t>Místního akčního plánu rozvoje vzdělávání (MAP) v ORP Přelouč</w:t>
            </w:r>
          </w:p>
        </w:tc>
      </w:tr>
      <w:tr w:rsidR="00C95324" w:rsidRPr="00DF194F" w:rsidTr="008D46C3">
        <w:trPr>
          <w:trHeight w:val="227"/>
          <w:jc w:val="center"/>
        </w:trPr>
        <w:tc>
          <w:tcPr>
            <w:tcW w:w="92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324" w:rsidRPr="00C15F9E" w:rsidRDefault="00C95324" w:rsidP="00DB74E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Datum a čas</w:t>
            </w:r>
            <w:r w:rsidRPr="001D2609">
              <w:rPr>
                <w:rFonts w:asciiTheme="minorHAnsi" w:hAnsiTheme="minorHAnsi" w:cs="Arial"/>
              </w:rPr>
              <w:t xml:space="preserve">: </w:t>
            </w:r>
            <w:r w:rsidR="00DB74E2">
              <w:rPr>
                <w:rFonts w:asciiTheme="minorHAnsi" w:hAnsiTheme="minorHAnsi" w:cs="Arial"/>
              </w:rPr>
              <w:t xml:space="preserve">2. 6. </w:t>
            </w:r>
            <w:r w:rsidRPr="001D2609">
              <w:rPr>
                <w:rFonts w:asciiTheme="minorHAnsi" w:hAnsiTheme="minorHAnsi" w:cs="Arial"/>
              </w:rPr>
              <w:t>2</w:t>
            </w:r>
            <w:r w:rsidRPr="00247717">
              <w:rPr>
                <w:rFonts w:asciiTheme="minorHAnsi" w:hAnsiTheme="minorHAnsi" w:cs="Arial"/>
              </w:rPr>
              <w:t>01</w:t>
            </w:r>
            <w:r w:rsidR="00495C7D">
              <w:rPr>
                <w:rFonts w:asciiTheme="minorHAnsi" w:hAnsiTheme="minorHAnsi" w:cs="Arial"/>
              </w:rPr>
              <w:t>6</w:t>
            </w:r>
            <w:r w:rsidRPr="00247717">
              <w:rPr>
                <w:rFonts w:asciiTheme="minorHAnsi" w:hAnsiTheme="minorHAnsi" w:cs="Arial"/>
              </w:rPr>
              <w:t xml:space="preserve"> v</w:t>
            </w:r>
            <w:r w:rsidR="00DB74E2">
              <w:rPr>
                <w:rFonts w:asciiTheme="minorHAnsi" w:hAnsiTheme="minorHAnsi" w:cs="Arial"/>
              </w:rPr>
              <w:t> 9:30</w:t>
            </w:r>
            <w:r>
              <w:rPr>
                <w:rFonts w:asciiTheme="minorHAnsi" w:hAnsiTheme="minorHAnsi" w:cs="Arial"/>
              </w:rPr>
              <w:t xml:space="preserve">  </w:t>
            </w:r>
          </w:p>
        </w:tc>
      </w:tr>
      <w:tr w:rsidR="00F33250" w:rsidRPr="00DF194F" w:rsidTr="008D46C3">
        <w:trPr>
          <w:trHeight w:val="227"/>
          <w:jc w:val="center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3250" w:rsidRPr="00DF194F" w:rsidRDefault="00F33250" w:rsidP="00BA652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Místo jednání</w:t>
            </w:r>
            <w:r w:rsidRPr="00DF194F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BA6520" w:rsidRPr="00BA6520">
              <w:rPr>
                <w:rFonts w:asciiTheme="minorHAnsi" w:hAnsiTheme="minorHAnsi" w:cs="Arial"/>
              </w:rPr>
              <w:t>ZŠ Smetanova</w:t>
            </w:r>
            <w:r w:rsidR="002F12CD">
              <w:rPr>
                <w:rFonts w:asciiTheme="minorHAnsi" w:hAnsiTheme="minorHAnsi" w:cs="Arial"/>
              </w:rPr>
              <w:t>,</w:t>
            </w:r>
            <w:r w:rsidR="00BA6520" w:rsidRPr="00BA6520">
              <w:rPr>
                <w:rFonts w:asciiTheme="minorHAnsi" w:hAnsiTheme="minorHAnsi" w:cs="Arial"/>
              </w:rPr>
              <w:t xml:space="preserve"> Přelouč</w:t>
            </w:r>
          </w:p>
        </w:tc>
      </w:tr>
      <w:tr w:rsidR="00F33250" w:rsidRPr="00DF194F" w:rsidTr="00CD6601">
        <w:trPr>
          <w:trHeight w:val="567"/>
          <w:jc w:val="center"/>
        </w:trPr>
        <w:tc>
          <w:tcPr>
            <w:tcW w:w="92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3250" w:rsidRPr="00BA6520" w:rsidRDefault="00F33250" w:rsidP="00BA6520">
            <w:pPr>
              <w:rPr>
                <w:rFonts w:asciiTheme="minorHAnsi" w:hAnsiTheme="minorHAnsi" w:cs="Arial"/>
              </w:rPr>
            </w:pPr>
            <w:r w:rsidRPr="00BA6520">
              <w:rPr>
                <w:rFonts w:asciiTheme="minorHAnsi" w:hAnsiTheme="minorHAnsi" w:cs="Arial"/>
              </w:rPr>
              <w:t xml:space="preserve">Účast: </w:t>
            </w:r>
            <w:r w:rsidR="00BA6520" w:rsidRPr="00BA6520">
              <w:rPr>
                <w:rFonts w:asciiTheme="minorHAnsi" w:hAnsiTheme="minorHAnsi" w:cs="Arial"/>
              </w:rPr>
              <w:t>dle prezenční listiny</w:t>
            </w:r>
            <w:r w:rsidRPr="00BA6520">
              <w:rPr>
                <w:rFonts w:asciiTheme="minorHAnsi" w:hAnsiTheme="minorHAnsi" w:cs="Arial"/>
              </w:rPr>
              <w:t xml:space="preserve"> </w:t>
            </w:r>
          </w:p>
        </w:tc>
      </w:tr>
      <w:tr w:rsidR="00F33250" w:rsidRPr="00DF194F" w:rsidTr="005F736A">
        <w:trPr>
          <w:jc w:val="center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33250" w:rsidRPr="00DF194F" w:rsidRDefault="00F33250" w:rsidP="002D649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Shrnutí z průběhu jednání</w:t>
            </w:r>
          </w:p>
        </w:tc>
        <w:tc>
          <w:tcPr>
            <w:tcW w:w="7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4E4D" w:rsidRPr="008430CB" w:rsidRDefault="00BA6520" w:rsidP="00D40A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Jednání proběhlo v těchto bodech</w:t>
            </w:r>
            <w:r w:rsidR="000F4E4D">
              <w:rPr>
                <w:b/>
              </w:rPr>
              <w:t>:</w:t>
            </w:r>
            <w:r w:rsidR="000F4E4D" w:rsidRPr="006C5E98">
              <w:rPr>
                <w:b/>
              </w:rPr>
              <w:t xml:space="preserve"> </w:t>
            </w:r>
          </w:p>
          <w:p w:rsidR="00BA6520" w:rsidRPr="00BA6520" w:rsidRDefault="00BA6520" w:rsidP="00BA6520">
            <w:pPr>
              <w:spacing w:line="360" w:lineRule="auto"/>
              <w:jc w:val="both"/>
            </w:pPr>
            <w:r w:rsidRPr="00BA6520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BA6520">
              <w:rPr>
                <w:bCs/>
              </w:rPr>
              <w:t>Úvod</w:t>
            </w:r>
          </w:p>
          <w:p w:rsidR="00BA6520" w:rsidRDefault="00BA6520" w:rsidP="00BA6520">
            <w:pPr>
              <w:spacing w:line="360" w:lineRule="auto"/>
              <w:jc w:val="both"/>
              <w:rPr>
                <w:bCs/>
              </w:rPr>
            </w:pPr>
            <w:r w:rsidRPr="00BA6520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BA6520">
              <w:rPr>
                <w:bCs/>
              </w:rPr>
              <w:t xml:space="preserve">Aktuální informace k tvorbě MAP </w:t>
            </w:r>
          </w:p>
          <w:p w:rsidR="00BA6520" w:rsidRPr="00BA6520" w:rsidRDefault="00BA6520" w:rsidP="00BA6520">
            <w:pPr>
              <w:spacing w:line="360" w:lineRule="auto"/>
              <w:jc w:val="both"/>
            </w:pPr>
            <w:r w:rsidRPr="00BA6520">
              <w:rPr>
                <w:bCs/>
              </w:rPr>
              <w:t>3. Představení dalšího postupu</w:t>
            </w:r>
          </w:p>
          <w:p w:rsidR="00BA6520" w:rsidRPr="00BA6520" w:rsidRDefault="00BA6520" w:rsidP="00BA6520">
            <w:pPr>
              <w:spacing w:line="360" w:lineRule="auto"/>
              <w:jc w:val="both"/>
            </w:pPr>
            <w:r w:rsidRPr="00BA6520">
              <w:rPr>
                <w:bCs/>
              </w:rPr>
              <w:t>4. Diskuze</w:t>
            </w:r>
          </w:p>
          <w:p w:rsidR="00BA6520" w:rsidRDefault="00BA6520" w:rsidP="00BA6520">
            <w:pPr>
              <w:spacing w:line="360" w:lineRule="auto"/>
              <w:jc w:val="both"/>
              <w:rPr>
                <w:bCs/>
              </w:rPr>
            </w:pPr>
            <w:r w:rsidRPr="00BA6520">
              <w:rPr>
                <w:bCs/>
              </w:rPr>
              <w:t>5. Závěr</w:t>
            </w:r>
          </w:p>
          <w:p w:rsidR="00285A11" w:rsidRDefault="00285A11" w:rsidP="00BA6520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-------------------------------------------------------------------------------------------------------------------</w:t>
            </w:r>
          </w:p>
          <w:p w:rsidR="00285A11" w:rsidRDefault="00285A11" w:rsidP="00285A11">
            <w:pPr>
              <w:jc w:val="both"/>
              <w:rPr>
                <w:bCs/>
              </w:rPr>
            </w:pPr>
            <w:r>
              <w:rPr>
                <w:bCs/>
              </w:rPr>
              <w:t>Průběh:</w:t>
            </w:r>
          </w:p>
          <w:p w:rsidR="00285A11" w:rsidRDefault="00285A11" w:rsidP="00285A11">
            <w:pPr>
              <w:jc w:val="both"/>
              <w:rPr>
                <w:bCs/>
              </w:rPr>
            </w:pPr>
          </w:p>
          <w:p w:rsidR="00285A11" w:rsidRDefault="00285A11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Informace - proběhlo jednání pracovních skupin (v květnu 2016) – výstupy, řešeny body struktury Strategického rámce</w:t>
            </w:r>
          </w:p>
          <w:p w:rsidR="005C323E" w:rsidRPr="00285A11" w:rsidRDefault="00285A11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 xml:space="preserve">Pracovní skupiny </w:t>
            </w:r>
            <w:r w:rsidR="00C44E5B" w:rsidRPr="00285A11">
              <w:rPr>
                <w:bCs/>
              </w:rPr>
              <w:t xml:space="preserve">připomínkují návrhy vzešlé z analýzy – </w:t>
            </w:r>
            <w:r w:rsidR="00C44E5B" w:rsidRPr="00285A11">
              <w:rPr>
                <w:b/>
                <w:bCs/>
              </w:rPr>
              <w:t xml:space="preserve">problémové oblasti </w:t>
            </w:r>
            <w:r w:rsidR="00C44E5B" w:rsidRPr="00285A11">
              <w:rPr>
                <w:bCs/>
              </w:rPr>
              <w:t xml:space="preserve">a </w:t>
            </w:r>
            <w:r w:rsidR="00C44E5B" w:rsidRPr="00285A11">
              <w:rPr>
                <w:b/>
                <w:bCs/>
              </w:rPr>
              <w:t xml:space="preserve">opatření </w:t>
            </w:r>
            <w:r w:rsidR="00C44E5B" w:rsidRPr="00285A11">
              <w:rPr>
                <w:bCs/>
              </w:rPr>
              <w:t xml:space="preserve">+ </w:t>
            </w:r>
            <w:r w:rsidR="00C44E5B" w:rsidRPr="00285A11">
              <w:rPr>
                <w:b/>
                <w:bCs/>
              </w:rPr>
              <w:t>SWOT</w:t>
            </w:r>
            <w:r w:rsidR="00C44E5B" w:rsidRPr="00285A11">
              <w:rPr>
                <w:bCs/>
              </w:rPr>
              <w:t xml:space="preserve"> analýza + </w:t>
            </w:r>
            <w:r w:rsidR="00C44E5B" w:rsidRPr="00285A11">
              <w:rPr>
                <w:b/>
                <w:bCs/>
              </w:rPr>
              <w:t xml:space="preserve">návrhy vzdělávacích aktivit </w:t>
            </w:r>
            <w:r w:rsidR="00C44E5B" w:rsidRPr="00285A11">
              <w:rPr>
                <w:bCs/>
              </w:rPr>
              <w:t xml:space="preserve">termín do 9. 6. 2016 (koordinátor PS Mgr. Jiří </w:t>
            </w:r>
            <w:proofErr w:type="spellStart"/>
            <w:r w:rsidR="00C44E5B" w:rsidRPr="00285A11">
              <w:rPr>
                <w:bCs/>
              </w:rPr>
              <w:t>Kuban</w:t>
            </w:r>
            <w:proofErr w:type="spellEnd"/>
            <w:r w:rsidR="00C44E5B" w:rsidRPr="00285A11">
              <w:rPr>
                <w:bCs/>
              </w:rPr>
              <w:t>)</w:t>
            </w:r>
          </w:p>
          <w:p w:rsidR="005C323E" w:rsidRDefault="00C44E5B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 w:rsidRPr="00285A11">
              <w:rPr>
                <w:b/>
                <w:bCs/>
              </w:rPr>
              <w:t xml:space="preserve">Vzdělávací aktivity – </w:t>
            </w:r>
            <w:r w:rsidR="00285A11" w:rsidRPr="00285A11">
              <w:rPr>
                <w:bCs/>
              </w:rPr>
              <w:t>diskuze, v území budou realizovány vzdě</w:t>
            </w:r>
            <w:r w:rsidR="00285A11">
              <w:rPr>
                <w:bCs/>
              </w:rPr>
              <w:t>lávací aktivity dle potřeb</w:t>
            </w:r>
            <w:r w:rsidR="00285A11" w:rsidRPr="00285A11">
              <w:rPr>
                <w:bCs/>
              </w:rPr>
              <w:t xml:space="preserve"> a návrhů aktérů vzdělávání</w:t>
            </w:r>
            <w:r w:rsidR="00285A11">
              <w:rPr>
                <w:b/>
                <w:bCs/>
              </w:rPr>
              <w:t xml:space="preserve"> </w:t>
            </w:r>
            <w:r w:rsidRPr="00285A11">
              <w:rPr>
                <w:bCs/>
              </w:rPr>
              <w:t xml:space="preserve">– možno uspořádat větší vzdělávací aktivity pro veřejnost – </w:t>
            </w:r>
            <w:r w:rsidRPr="00285A11">
              <w:rPr>
                <w:b/>
                <w:bCs/>
              </w:rPr>
              <w:t>rodiče dětí a žáků,</w:t>
            </w:r>
            <w:r w:rsidRPr="00285A11">
              <w:rPr>
                <w:bCs/>
              </w:rPr>
              <w:t xml:space="preserve"> záleží dle témat, dle dohody na vzdělávání – dle návrhů</w:t>
            </w:r>
            <w:r w:rsidR="00285A11">
              <w:rPr>
                <w:bCs/>
              </w:rPr>
              <w:t>, dle připomínek pracovní verze Plánu vzdělávacích aktivit</w:t>
            </w:r>
            <w:r w:rsidR="002B52DE">
              <w:rPr>
                <w:bCs/>
              </w:rPr>
              <w:t>, pracovní verze Plán</w:t>
            </w:r>
            <w:r w:rsidR="002F12CD">
              <w:rPr>
                <w:bCs/>
              </w:rPr>
              <w:t>u</w:t>
            </w:r>
            <w:r w:rsidR="002B52DE">
              <w:rPr>
                <w:bCs/>
              </w:rPr>
              <w:t xml:space="preserve"> vzdělávacích aktivit – předloženo k připomínkování a dalším návrhům</w:t>
            </w:r>
          </w:p>
          <w:p w:rsidR="002B52DE" w:rsidRPr="002B52DE" w:rsidRDefault="002B52DE" w:rsidP="002B52DE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Řešeno - k</w:t>
            </w:r>
            <w:r w:rsidRPr="002B52DE">
              <w:rPr>
                <w:bCs/>
              </w:rPr>
              <w:t>aždé řešené povinné téma – má k sobě přidružené volitelné téma – viz výsledek jednání PS</w:t>
            </w:r>
          </w:p>
          <w:p w:rsidR="002B52DE" w:rsidRPr="002B52DE" w:rsidRDefault="002B52DE" w:rsidP="002B52DE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 w:rsidRPr="002B52DE">
              <w:rPr>
                <w:bCs/>
              </w:rPr>
              <w:t xml:space="preserve">Detailní rozdělení struktury návrhů – do úrovně opatření – řešeno na PS – členové PS připomínkují - viz předáno </w:t>
            </w:r>
            <w:r>
              <w:rPr>
                <w:bCs/>
              </w:rPr>
              <w:t xml:space="preserve">ředitelům </w:t>
            </w:r>
            <w:r w:rsidRPr="002B52DE">
              <w:rPr>
                <w:bCs/>
              </w:rPr>
              <w:t>v tištěné podobě</w:t>
            </w:r>
          </w:p>
          <w:p w:rsidR="005C323E" w:rsidRDefault="00C44E5B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 w:rsidRPr="00285A11">
              <w:rPr>
                <w:bCs/>
              </w:rPr>
              <w:t>Pracovní skupiny – dle výsledků připomínek – časový prostor pro setkání – dohoda na termínu</w:t>
            </w:r>
          </w:p>
          <w:p w:rsidR="002B52DE" w:rsidRDefault="002B52DE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 xml:space="preserve">Dohodnuto – </w:t>
            </w:r>
            <w:r w:rsidRPr="00866C28">
              <w:rPr>
                <w:b/>
                <w:bCs/>
              </w:rPr>
              <w:t>součinnost škol při tvorbě analýzy</w:t>
            </w:r>
            <w:r>
              <w:rPr>
                <w:bCs/>
              </w:rPr>
              <w:t xml:space="preserve">  - </w:t>
            </w:r>
            <w:r w:rsidR="00866C28">
              <w:rPr>
                <w:bCs/>
              </w:rPr>
              <w:t xml:space="preserve">poskytnutí </w:t>
            </w:r>
            <w:r>
              <w:rPr>
                <w:bCs/>
              </w:rPr>
              <w:t>další</w:t>
            </w:r>
            <w:r w:rsidR="00866C28">
              <w:rPr>
                <w:bCs/>
              </w:rPr>
              <w:t>ch</w:t>
            </w:r>
            <w:r>
              <w:rPr>
                <w:bCs/>
              </w:rPr>
              <w:t xml:space="preserve"> dat v souvislosti s nově vydanou strukturou </w:t>
            </w:r>
            <w:r w:rsidR="00866C28">
              <w:rPr>
                <w:bCs/>
              </w:rPr>
              <w:t>Místního akčního plánu vzdělávání (MŠMT) – bude přesně specifikováno, požadavky budou na školy zaslány</w:t>
            </w:r>
          </w:p>
          <w:p w:rsidR="00866C28" w:rsidRDefault="00866C28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Diskuze k problémovým oblastem – stanovení priorit v území v oblasti vzdělávání</w:t>
            </w:r>
          </w:p>
          <w:p w:rsidR="00866C28" w:rsidRDefault="00866C28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Předán dotazník pro ředitele škol</w:t>
            </w:r>
          </w:p>
          <w:p w:rsidR="00866C28" w:rsidRDefault="00866C28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Předán dotazník pro rodiče žáků</w:t>
            </w:r>
            <w:r w:rsidR="002F12CD">
              <w:rPr>
                <w:bCs/>
              </w:rPr>
              <w:t xml:space="preserve"> – distribuce do škol</w:t>
            </w:r>
          </w:p>
          <w:p w:rsidR="00866C28" w:rsidRPr="00866C28" w:rsidRDefault="00866C28" w:rsidP="00866C28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 w:rsidRPr="00866C28">
              <w:rPr>
                <w:bCs/>
              </w:rPr>
              <w:t xml:space="preserve">Sděleny informace k </w:t>
            </w:r>
            <w:r w:rsidRPr="00866C28">
              <w:rPr>
                <w:b/>
                <w:bCs/>
              </w:rPr>
              <w:t>podmínkám Integrovaného regionálního operačního programu</w:t>
            </w:r>
            <w:r w:rsidRPr="00866C28">
              <w:rPr>
                <w:bCs/>
              </w:rPr>
              <w:t xml:space="preserve">: </w:t>
            </w:r>
          </w:p>
          <w:p w:rsidR="00866C28" w:rsidRDefault="00866C28" w:rsidP="00866C28">
            <w:pPr>
              <w:jc w:val="both"/>
              <w:rPr>
                <w:bCs/>
              </w:rPr>
            </w:pPr>
            <w:r w:rsidRPr="00866C28">
              <w:rPr>
                <w:bCs/>
              </w:rPr>
              <w:t xml:space="preserve">Veškeré plánované </w:t>
            </w:r>
            <w:r w:rsidRPr="00866C28">
              <w:rPr>
                <w:b/>
                <w:bCs/>
              </w:rPr>
              <w:t>investiční projekty</w:t>
            </w:r>
            <w:r w:rsidRPr="00866C28">
              <w:rPr>
                <w:bCs/>
              </w:rPr>
              <w:t xml:space="preserve"> škol včetně ZUŠ</w:t>
            </w:r>
            <w:r w:rsidR="009E2059">
              <w:rPr>
                <w:bCs/>
              </w:rPr>
              <w:t>, DDM</w:t>
            </w:r>
            <w:r w:rsidRPr="00866C28">
              <w:rPr>
                <w:bCs/>
              </w:rPr>
              <w:t xml:space="preserve"> a NNO</w:t>
            </w:r>
            <w:r>
              <w:rPr>
                <w:bCs/>
              </w:rPr>
              <w:t xml:space="preserve"> (působících v oblasti vzdělávání)</w:t>
            </w:r>
            <w:r w:rsidRPr="00866C28">
              <w:rPr>
                <w:bCs/>
              </w:rPr>
              <w:t xml:space="preserve"> v rámci IROP musí být </w:t>
            </w:r>
            <w:r w:rsidRPr="00866C28">
              <w:rPr>
                <w:b/>
                <w:bCs/>
              </w:rPr>
              <w:t xml:space="preserve">zahrnuty ve </w:t>
            </w:r>
            <w:r w:rsidRPr="00866C28">
              <w:rPr>
                <w:b/>
                <w:bCs/>
                <w:u w:val="single"/>
              </w:rPr>
              <w:t>Strategickém rámci MAP</w:t>
            </w:r>
            <w:r w:rsidRPr="00866C28">
              <w:rPr>
                <w:bCs/>
              </w:rPr>
              <w:t xml:space="preserve"> – VŠECHNY ŠKOLY MUSÍ MÍT SVŮJ PROJEKT </w:t>
            </w:r>
            <w:r>
              <w:rPr>
                <w:bCs/>
              </w:rPr>
              <w:t xml:space="preserve">zahrnut </w:t>
            </w:r>
            <w:r w:rsidR="005F736A">
              <w:rPr>
                <w:bCs/>
              </w:rPr>
              <w:t>ve</w:t>
            </w:r>
            <w:r w:rsidRPr="00866C28">
              <w:rPr>
                <w:bCs/>
              </w:rPr>
              <w:t xml:space="preserve"> </w:t>
            </w:r>
            <w:r w:rsidRPr="005F736A">
              <w:rPr>
                <w:b/>
                <w:bCs/>
              </w:rPr>
              <w:t>STRATEGICKÉM RÁMCI MAP</w:t>
            </w:r>
            <w:r>
              <w:rPr>
                <w:bCs/>
              </w:rPr>
              <w:t xml:space="preserve"> pro možnost čerpání </w:t>
            </w:r>
            <w:r>
              <w:rPr>
                <w:bCs/>
              </w:rPr>
              <w:lastRenderedPageBreak/>
              <w:t>finančních prostředků z IROP</w:t>
            </w:r>
          </w:p>
          <w:p w:rsidR="00866C28" w:rsidRDefault="00866C28" w:rsidP="00866C28">
            <w:pPr>
              <w:jc w:val="both"/>
              <w:rPr>
                <w:bCs/>
              </w:rPr>
            </w:pPr>
            <w:r w:rsidRPr="002F12CD">
              <w:rPr>
                <w:b/>
                <w:bCs/>
              </w:rPr>
              <w:t>Strategický rámec MAP</w:t>
            </w:r>
            <w:r>
              <w:rPr>
                <w:bCs/>
              </w:rPr>
              <w:t xml:space="preserve"> </w:t>
            </w:r>
            <w:r w:rsidR="002F12CD">
              <w:rPr>
                <w:bCs/>
              </w:rPr>
              <w:t xml:space="preserve">se </w:t>
            </w:r>
            <w:r>
              <w:rPr>
                <w:bCs/>
              </w:rPr>
              <w:t>bude schvalovat v září 2016</w:t>
            </w:r>
            <w:r w:rsidR="002F12CD">
              <w:rPr>
                <w:bCs/>
              </w:rPr>
              <w:t xml:space="preserve"> </w:t>
            </w:r>
            <w:r w:rsidR="002F12CD" w:rsidRPr="005F736A">
              <w:rPr>
                <w:b/>
                <w:bCs/>
              </w:rPr>
              <w:t>Řídící</w:t>
            </w:r>
            <w:r w:rsidR="002F12CD">
              <w:rPr>
                <w:b/>
                <w:bCs/>
              </w:rPr>
              <w:t>m</w:t>
            </w:r>
            <w:r w:rsidR="002F12CD" w:rsidRPr="005F736A">
              <w:rPr>
                <w:b/>
                <w:bCs/>
              </w:rPr>
              <w:t xml:space="preserve"> výbor</w:t>
            </w:r>
            <w:r w:rsidR="002F12CD">
              <w:rPr>
                <w:b/>
                <w:bCs/>
              </w:rPr>
              <w:t>em</w:t>
            </w:r>
            <w:r w:rsidR="002F12CD" w:rsidRPr="005F736A">
              <w:rPr>
                <w:b/>
                <w:bCs/>
              </w:rPr>
              <w:t xml:space="preserve"> MAP ORP Přelouč</w:t>
            </w:r>
          </w:p>
          <w:p w:rsidR="005C323E" w:rsidRPr="00866C28" w:rsidRDefault="00C44E5B" w:rsidP="00866C28">
            <w:pPr>
              <w:pStyle w:val="Odstavecseseznamem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866C28">
              <w:rPr>
                <w:bCs/>
              </w:rPr>
              <w:t xml:space="preserve">Školy – nutno „zrevidovat“ své </w:t>
            </w:r>
            <w:r w:rsidRPr="00866C28">
              <w:rPr>
                <w:b/>
                <w:bCs/>
              </w:rPr>
              <w:t>projekty</w:t>
            </w:r>
            <w:r w:rsidRPr="00866C28">
              <w:rPr>
                <w:bCs/>
              </w:rPr>
              <w:t xml:space="preserve"> zaslané MAS ŽR do </w:t>
            </w:r>
            <w:r w:rsidRPr="00866C28">
              <w:rPr>
                <w:b/>
                <w:bCs/>
              </w:rPr>
              <w:t xml:space="preserve">zásobníku projektů </w:t>
            </w:r>
            <w:r w:rsidRPr="00866C28">
              <w:rPr>
                <w:bCs/>
              </w:rPr>
              <w:t>– potvrdit</w:t>
            </w:r>
            <w:r w:rsidR="00236FDE">
              <w:rPr>
                <w:bCs/>
              </w:rPr>
              <w:t xml:space="preserve">, spolupráce se </w:t>
            </w:r>
            <w:r w:rsidR="00236FDE" w:rsidRPr="004D627B">
              <w:rPr>
                <w:b/>
                <w:bCs/>
              </w:rPr>
              <w:t>zřizovateli škol</w:t>
            </w:r>
          </w:p>
          <w:p w:rsidR="005C323E" w:rsidRPr="005F736A" w:rsidRDefault="00C44E5B" w:rsidP="00866C28">
            <w:pPr>
              <w:pStyle w:val="Odstavecseseznamem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866C28">
              <w:rPr>
                <w:bCs/>
              </w:rPr>
              <w:t xml:space="preserve">Potvrdit či zaslat doplněné, nové projekty do </w:t>
            </w:r>
            <w:r w:rsidRPr="00866C28">
              <w:rPr>
                <w:b/>
                <w:bCs/>
              </w:rPr>
              <w:t>konce června 2016</w:t>
            </w:r>
          </w:p>
          <w:p w:rsidR="005F736A" w:rsidRPr="00866C28" w:rsidRDefault="005F736A" w:rsidP="005F736A">
            <w:pPr>
              <w:pStyle w:val="Odstavecseseznamem"/>
              <w:jc w:val="both"/>
              <w:rPr>
                <w:bCs/>
              </w:rPr>
            </w:pPr>
          </w:p>
          <w:p w:rsidR="00866C28" w:rsidRPr="005F736A" w:rsidRDefault="00866C28" w:rsidP="005F736A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bCs/>
              </w:rPr>
            </w:pPr>
            <w:r w:rsidRPr="005F736A">
              <w:rPr>
                <w:bCs/>
              </w:rPr>
              <w:t xml:space="preserve">ZAPOJOVÁNÍ CÍLOVÝCH SKUPIN </w:t>
            </w:r>
            <w:r w:rsidR="005F736A">
              <w:rPr>
                <w:bCs/>
              </w:rPr>
              <w:t>–</w:t>
            </w:r>
            <w:r w:rsidRPr="005F736A">
              <w:rPr>
                <w:bCs/>
              </w:rPr>
              <w:t xml:space="preserve"> MAP</w:t>
            </w:r>
            <w:r w:rsidR="005F736A">
              <w:rPr>
                <w:bCs/>
              </w:rPr>
              <w:t>:</w:t>
            </w:r>
          </w:p>
          <w:p w:rsidR="005C323E" w:rsidRPr="00866C28" w:rsidRDefault="00C44E5B" w:rsidP="004D27A4">
            <w:pPr>
              <w:jc w:val="both"/>
              <w:rPr>
                <w:bCs/>
              </w:rPr>
            </w:pPr>
            <w:r w:rsidRPr="00866C28">
              <w:rPr>
                <w:bCs/>
              </w:rPr>
              <w:t>Součinnost všech zapojených škol do projektu MAP při zapojování cílových skupin</w:t>
            </w:r>
          </w:p>
          <w:p w:rsidR="005C323E" w:rsidRPr="00866C28" w:rsidRDefault="00C44E5B" w:rsidP="004D27A4">
            <w:pPr>
              <w:jc w:val="both"/>
              <w:rPr>
                <w:bCs/>
              </w:rPr>
            </w:pPr>
            <w:r w:rsidRPr="00866C28">
              <w:rPr>
                <w:bCs/>
              </w:rPr>
              <w:t>Předání dotazníků – distribuce do škol pro rodiče žáků + dotazník pro ředitele</w:t>
            </w:r>
          </w:p>
          <w:p w:rsidR="005C323E" w:rsidRPr="00866C28" w:rsidRDefault="00C44E5B" w:rsidP="004D27A4">
            <w:pPr>
              <w:jc w:val="both"/>
              <w:rPr>
                <w:bCs/>
              </w:rPr>
            </w:pPr>
            <w:r w:rsidRPr="00866C28">
              <w:rPr>
                <w:bCs/>
              </w:rPr>
              <w:t xml:space="preserve">Zvolení dalších komunikačních kanálů – informace o zapojení školy do projektu MAP na </w:t>
            </w:r>
            <w:r w:rsidR="00E11C32">
              <w:rPr>
                <w:bCs/>
              </w:rPr>
              <w:t>webových stránkách školy (možnost zapojit do dotazníkového šetření širokou veřejnost)</w:t>
            </w:r>
          </w:p>
          <w:p w:rsidR="00BA6520" w:rsidRDefault="00BA6520" w:rsidP="004D27A4">
            <w:pPr>
              <w:spacing w:line="360" w:lineRule="auto"/>
              <w:jc w:val="both"/>
              <w:rPr>
                <w:bCs/>
              </w:rPr>
            </w:pPr>
          </w:p>
          <w:p w:rsidR="00BA6520" w:rsidRPr="00BA6520" w:rsidRDefault="004D27A4" w:rsidP="004D27A4">
            <w:pPr>
              <w:jc w:val="both"/>
            </w:pPr>
            <w:r>
              <w:t>M</w:t>
            </w:r>
            <w:r w:rsidR="00285A11">
              <w:t xml:space="preserve">ateriály k výše uvedenému </w:t>
            </w:r>
            <w:r w:rsidR="00257930">
              <w:t xml:space="preserve">(včetně přehledné tabulky Strategického rámce) </w:t>
            </w:r>
            <w:r w:rsidR="00285A11">
              <w:t>– předány v tištěné podobě + zasláno elektronicky, elektronicky také zasláno všem dalším klíčovým aktérům rozvoje vzdělávání v ORP Přelouč</w:t>
            </w:r>
          </w:p>
          <w:p w:rsidR="004D27A4" w:rsidRPr="003123FF" w:rsidRDefault="00A258E5" w:rsidP="004D27A4">
            <w:pPr>
              <w:pStyle w:val="Odstavecseseznamem"/>
              <w:numPr>
                <w:ilvl w:val="0"/>
                <w:numId w:val="20"/>
              </w:numPr>
              <w:jc w:val="both"/>
            </w:pPr>
            <w:r w:rsidRPr="003123FF">
              <w:t>Zápis z</w:t>
            </w:r>
            <w:r w:rsidR="002D649D" w:rsidRPr="003123FF">
              <w:t> </w:t>
            </w:r>
            <w:r w:rsidRPr="003123FF">
              <w:t>jednání</w:t>
            </w:r>
            <w:r w:rsidR="002D649D" w:rsidRPr="003123FF">
              <w:t xml:space="preserve"> je zaslán</w:t>
            </w:r>
            <w:r w:rsidRPr="003123FF">
              <w:t xml:space="preserve"> </w:t>
            </w:r>
            <w:r w:rsidR="00686904" w:rsidRPr="003123FF">
              <w:t>spolu s</w:t>
            </w:r>
            <w:r w:rsidR="00BC20A4">
              <w:t> prezentací a Plánem vzdělávacích aktivit</w:t>
            </w:r>
            <w:r w:rsidR="003123FF">
              <w:t xml:space="preserve"> -</w:t>
            </w:r>
            <w:r w:rsidR="00FF66FD" w:rsidRPr="003123FF">
              <w:t xml:space="preserve"> </w:t>
            </w:r>
            <w:r w:rsidRPr="003123FF">
              <w:t xml:space="preserve">všem </w:t>
            </w:r>
            <w:r w:rsidR="002D649D" w:rsidRPr="003123FF">
              <w:t xml:space="preserve">členům ŘV a PS a všem dalším </w:t>
            </w:r>
            <w:r w:rsidRPr="003123FF">
              <w:t xml:space="preserve">klíčovým aktérům rozvoje </w:t>
            </w:r>
            <w:r w:rsidR="002D649D" w:rsidRPr="003123FF">
              <w:t xml:space="preserve">vzdělávání v rámci jejich </w:t>
            </w:r>
            <w:r w:rsidRPr="003123FF">
              <w:t>zapojení do procesu tvorby MAP</w:t>
            </w:r>
          </w:p>
        </w:tc>
      </w:tr>
      <w:tr w:rsidR="005F736A" w:rsidRPr="00DF194F" w:rsidTr="00F33250">
        <w:trPr>
          <w:jc w:val="center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</w:tcPr>
          <w:p w:rsidR="005F736A" w:rsidRPr="005F736A" w:rsidRDefault="005F736A" w:rsidP="005F736A">
            <w:pPr>
              <w:spacing w:line="360" w:lineRule="auto"/>
              <w:jc w:val="both"/>
              <w:rPr>
                <w:b/>
              </w:rPr>
            </w:pPr>
            <w:r w:rsidRPr="005F736A">
              <w:rPr>
                <w:b/>
                <w:bCs/>
              </w:rPr>
              <w:lastRenderedPageBreak/>
              <w:t>Shrnutí</w:t>
            </w:r>
          </w:p>
          <w:p w:rsidR="005F736A" w:rsidRDefault="005F736A" w:rsidP="002D649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853" w:type="dxa"/>
            <w:tcBorders>
              <w:top w:val="single" w:sz="18" w:space="0" w:color="auto"/>
              <w:right w:val="single" w:sz="18" w:space="0" w:color="auto"/>
            </w:tcBorders>
          </w:tcPr>
          <w:p w:rsidR="005C323E" w:rsidRPr="005F736A" w:rsidRDefault="00C44E5B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5F736A">
              <w:t xml:space="preserve">ZÁSOBNÍK PROJEKTŮ - </w:t>
            </w:r>
            <w:r w:rsidRPr="005F736A">
              <w:rPr>
                <w:bCs/>
              </w:rPr>
              <w:t xml:space="preserve">PROJEKTY ŠKOL </w:t>
            </w:r>
            <w:r w:rsidRPr="005F736A">
              <w:t xml:space="preserve">ZREVIDOVAT A UZAVŘÍT – bude se </w:t>
            </w:r>
            <w:r w:rsidRPr="005F736A">
              <w:rPr>
                <w:bCs/>
              </w:rPr>
              <w:t>schvalovat Řídící</w:t>
            </w:r>
            <w:r w:rsidR="005F736A">
              <w:rPr>
                <w:bCs/>
              </w:rPr>
              <w:t>m</w:t>
            </w:r>
            <w:r w:rsidRPr="005F736A">
              <w:rPr>
                <w:bCs/>
              </w:rPr>
              <w:t xml:space="preserve"> výbor</w:t>
            </w:r>
            <w:r w:rsidR="005F736A">
              <w:rPr>
                <w:bCs/>
              </w:rPr>
              <w:t>em</w:t>
            </w:r>
            <w:r w:rsidRPr="005F736A">
              <w:rPr>
                <w:bCs/>
              </w:rPr>
              <w:t xml:space="preserve"> v září 2016 </w:t>
            </w:r>
            <w:r w:rsidR="004D27A4">
              <w:rPr>
                <w:bCs/>
              </w:rPr>
              <w:t>(součást S</w:t>
            </w:r>
            <w:r w:rsidR="00BC20A4">
              <w:rPr>
                <w:bCs/>
              </w:rPr>
              <w:t>trategického rámce MAP)</w:t>
            </w:r>
          </w:p>
          <w:p w:rsidR="005C323E" w:rsidRPr="005F736A" w:rsidRDefault="00C44E5B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5F736A">
              <w:t xml:space="preserve">Stanovení </w:t>
            </w:r>
            <w:r w:rsidRPr="005F736A">
              <w:rPr>
                <w:bCs/>
              </w:rPr>
              <w:t>priorit</w:t>
            </w:r>
            <w:r w:rsidRPr="005F736A">
              <w:t xml:space="preserve"> – problémových oblastí rozvoje</w:t>
            </w:r>
            <w:r w:rsidR="00BC20A4">
              <w:t xml:space="preserve"> v oblasti vzdělávání</w:t>
            </w:r>
            <w:r w:rsidRPr="005F736A">
              <w:t xml:space="preserve"> </w:t>
            </w:r>
            <w:r w:rsidR="008B718E">
              <w:t xml:space="preserve">- </w:t>
            </w:r>
            <w:r w:rsidR="008B718E" w:rsidRPr="008B718E">
              <w:t>součást Strategického rámce MAP</w:t>
            </w:r>
          </w:p>
          <w:p w:rsidR="005C323E" w:rsidRPr="005F736A" w:rsidRDefault="00C44E5B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5F736A">
              <w:rPr>
                <w:bCs/>
              </w:rPr>
              <w:t xml:space="preserve">Vzdělávací aktivity </w:t>
            </w:r>
            <w:r w:rsidRPr="005F736A">
              <w:t>– návrhy škol (jaké preference)</w:t>
            </w:r>
          </w:p>
          <w:p w:rsidR="005C323E" w:rsidRPr="005F736A" w:rsidRDefault="00C44E5B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5F736A">
              <w:rPr>
                <w:bCs/>
              </w:rPr>
              <w:t xml:space="preserve">Součinnost </w:t>
            </w:r>
            <w:r w:rsidR="00BC20A4">
              <w:rPr>
                <w:bCs/>
              </w:rPr>
              <w:t xml:space="preserve">škol </w:t>
            </w:r>
            <w:r w:rsidRPr="005F736A">
              <w:rPr>
                <w:bCs/>
              </w:rPr>
              <w:t>při tvorbě analýzy</w:t>
            </w:r>
            <w:r w:rsidRPr="005F736A">
              <w:t xml:space="preserve"> v dalších tématech </w:t>
            </w:r>
          </w:p>
          <w:p w:rsidR="005C323E" w:rsidRDefault="00C44E5B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5F736A">
              <w:rPr>
                <w:bCs/>
              </w:rPr>
              <w:t xml:space="preserve">Zapojování cílových skupin </w:t>
            </w:r>
            <w:r w:rsidR="005F736A">
              <w:t>–</w:t>
            </w:r>
            <w:r w:rsidRPr="005F736A">
              <w:t xml:space="preserve"> dotazníky</w:t>
            </w:r>
          </w:p>
          <w:p w:rsidR="005F736A" w:rsidRDefault="005F736A" w:rsidP="005F736A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b/>
              </w:rPr>
            </w:pPr>
            <w:r>
              <w:t xml:space="preserve">Dle připomínek PS a jejich zapracování – dohoda na termínu setkání PS </w:t>
            </w:r>
          </w:p>
        </w:tc>
      </w:tr>
    </w:tbl>
    <w:p w:rsidR="00BA6520" w:rsidRDefault="00BA6520" w:rsidP="007B5E3F">
      <w:pPr>
        <w:rPr>
          <w:sz w:val="20"/>
          <w:szCs w:val="20"/>
        </w:rPr>
      </w:pPr>
    </w:p>
    <w:p w:rsidR="00BA6520" w:rsidRDefault="00BA6520" w:rsidP="007B5E3F">
      <w:pPr>
        <w:rPr>
          <w:sz w:val="20"/>
          <w:szCs w:val="20"/>
        </w:rPr>
      </w:pPr>
    </w:p>
    <w:p w:rsidR="00BA6520" w:rsidRDefault="00BA6520" w:rsidP="007B5E3F">
      <w:pPr>
        <w:rPr>
          <w:sz w:val="20"/>
          <w:szCs w:val="20"/>
        </w:rPr>
      </w:pPr>
    </w:p>
    <w:p w:rsidR="00BA6520" w:rsidRDefault="00BA6520" w:rsidP="007B5E3F">
      <w:pPr>
        <w:rPr>
          <w:sz w:val="20"/>
          <w:szCs w:val="20"/>
        </w:rPr>
      </w:pPr>
    </w:p>
    <w:p w:rsidR="00BA6520" w:rsidRPr="00BA6520" w:rsidRDefault="00C2541D" w:rsidP="00BA6520">
      <w:pPr>
        <w:jc w:val="right"/>
        <w:rPr>
          <w:sz w:val="20"/>
          <w:szCs w:val="20"/>
        </w:rPr>
      </w:pPr>
      <w:r w:rsidRPr="00BA6520">
        <w:rPr>
          <w:sz w:val="20"/>
          <w:szCs w:val="20"/>
        </w:rPr>
        <w:t>Za</w:t>
      </w:r>
      <w:r w:rsidR="00BA6520" w:rsidRPr="00BA6520">
        <w:rPr>
          <w:sz w:val="20"/>
          <w:szCs w:val="20"/>
        </w:rPr>
        <w:t>psala</w:t>
      </w:r>
      <w:r w:rsidRPr="00BA6520">
        <w:rPr>
          <w:sz w:val="20"/>
          <w:szCs w:val="20"/>
        </w:rPr>
        <w:t xml:space="preserve">: </w:t>
      </w:r>
      <w:r w:rsidR="00BA6520" w:rsidRPr="00BA6520">
        <w:rPr>
          <w:sz w:val="20"/>
          <w:szCs w:val="20"/>
        </w:rPr>
        <w:t>Mgr. Jana Kuchyňková</w:t>
      </w:r>
    </w:p>
    <w:sectPr w:rsidR="00BA6520" w:rsidRPr="00BA6520" w:rsidSect="0044360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D69" w:rsidRDefault="00904D69" w:rsidP="00A85222">
      <w:pPr>
        <w:spacing w:after="0" w:line="240" w:lineRule="auto"/>
      </w:pPr>
      <w:r>
        <w:separator/>
      </w:r>
    </w:p>
  </w:endnote>
  <w:endnote w:type="continuationSeparator" w:id="0">
    <w:p w:rsidR="00904D69" w:rsidRDefault="00904D69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250" w:rsidRPr="00AD5876" w:rsidRDefault="00F33250" w:rsidP="00F32B65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Pr="00AD5876">
      <w:rPr>
        <w:rFonts w:ascii="Times New Roman" w:hAnsi="Times New Roman" w:cs="Times New Roman"/>
        <w:sz w:val="32"/>
        <w:szCs w:val="32"/>
      </w:rPr>
      <w:t xml:space="preserve">ístní </w:t>
    </w:r>
    <w:r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Pr="00AD5876">
      <w:rPr>
        <w:rFonts w:ascii="Times New Roman" w:hAnsi="Times New Roman" w:cs="Times New Roman"/>
        <w:sz w:val="32"/>
        <w:szCs w:val="32"/>
      </w:rPr>
      <w:t xml:space="preserve">kční </w:t>
    </w:r>
    <w:r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Pr="00AD5876">
      <w:rPr>
        <w:rFonts w:ascii="Times New Roman" w:hAnsi="Times New Roman" w:cs="Times New Roman"/>
        <w:sz w:val="32"/>
        <w:szCs w:val="32"/>
      </w:rPr>
      <w:t xml:space="preserve">kupina </w:t>
    </w:r>
    <w:r w:rsidR="003F618C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</w:t>
    </w:r>
    <w:proofErr w:type="gramStart"/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REGION, </w:t>
    </w:r>
    <w:r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3F618C">
      <w:rPr>
        <w:rFonts w:ascii="Times New Roman" w:hAnsi="Times New Roman" w:cs="Times New Roman"/>
        <w:b/>
        <w:bCs/>
        <w:i/>
        <w:iCs/>
        <w:sz w:val="32"/>
        <w:szCs w:val="32"/>
      </w:rPr>
      <w:t xml:space="preserve">. </w:t>
    </w:r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>s.</w:t>
    </w:r>
    <w:proofErr w:type="gramEnd"/>
    <w:r w:rsidRPr="001E3C3E">
      <w:rPr>
        <w:rFonts w:ascii="Times New Roman" w:hAnsi="Times New Roman" w:cs="Times New Roman"/>
      </w:rPr>
      <w:t xml:space="preserve">                             </w:t>
    </w:r>
    <w:r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F33250" w:rsidRPr="00AD5876" w:rsidRDefault="00F33250" w:rsidP="00F32B65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1" w:history="1">
      <w:r w:rsidRPr="00F234C3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2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556939" w:rsidRPr="00F33250" w:rsidRDefault="00556939" w:rsidP="00F32B65">
    <w:pPr>
      <w:pStyle w:val="Zpat"/>
      <w:jc w:val="cen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D69" w:rsidRDefault="00904D69" w:rsidP="00A85222">
      <w:pPr>
        <w:spacing w:after="0" w:line="240" w:lineRule="auto"/>
      </w:pPr>
      <w:r>
        <w:separator/>
      </w:r>
    </w:p>
  </w:footnote>
  <w:footnote w:type="continuationSeparator" w:id="0">
    <w:p w:rsidR="00904D69" w:rsidRDefault="00904D69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F33250" w:rsidRDefault="00F33250" w:rsidP="00F33250">
    <w:pPr>
      <w:pStyle w:val="Zhlav"/>
    </w:pPr>
    <w:r>
      <w:rPr>
        <w:noProof/>
        <w:lang w:eastAsia="cs-CZ"/>
      </w:rPr>
      <w:drawing>
        <wp:inline distT="0" distB="0" distL="0" distR="0">
          <wp:extent cx="5760720" cy="1287780"/>
          <wp:effectExtent l="1905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014"/>
    <w:multiLevelType w:val="hybridMultilevel"/>
    <w:tmpl w:val="FE886B76"/>
    <w:lvl w:ilvl="0" w:tplc="74F450B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6C06C0"/>
    <w:multiLevelType w:val="hybridMultilevel"/>
    <w:tmpl w:val="5922C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32F13"/>
    <w:multiLevelType w:val="hybridMultilevel"/>
    <w:tmpl w:val="567897CA"/>
    <w:lvl w:ilvl="0" w:tplc="93325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A238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561B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78E0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6CAE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0846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D4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7257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ECA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F9C01C5"/>
    <w:multiLevelType w:val="hybridMultilevel"/>
    <w:tmpl w:val="2FB813DE"/>
    <w:lvl w:ilvl="0" w:tplc="ADF2B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F6E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A5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A3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A2A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24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84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4F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6EE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85A59"/>
    <w:multiLevelType w:val="hybridMultilevel"/>
    <w:tmpl w:val="823CDFB8"/>
    <w:lvl w:ilvl="0" w:tplc="E77C46C6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1B7C1DD0"/>
    <w:multiLevelType w:val="hybridMultilevel"/>
    <w:tmpl w:val="FBCAF972"/>
    <w:lvl w:ilvl="0" w:tplc="4FE68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A4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36C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165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4B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1EB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81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0F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38D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9">
    <w:nsid w:val="2D886EDA"/>
    <w:multiLevelType w:val="hybridMultilevel"/>
    <w:tmpl w:val="4A4A8212"/>
    <w:lvl w:ilvl="0" w:tplc="A080E5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53545"/>
    <w:multiLevelType w:val="hybridMultilevel"/>
    <w:tmpl w:val="AE600626"/>
    <w:lvl w:ilvl="0" w:tplc="51D02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C4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4D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23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E83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1A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87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EC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D62FED"/>
    <w:multiLevelType w:val="hybridMultilevel"/>
    <w:tmpl w:val="78C22BEC"/>
    <w:lvl w:ilvl="0" w:tplc="7C682778">
      <w:start w:val="3"/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32594E38"/>
    <w:multiLevelType w:val="hybridMultilevel"/>
    <w:tmpl w:val="409C0D3E"/>
    <w:lvl w:ilvl="0" w:tplc="AC2A74B8">
      <w:start w:val="3"/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E67B4"/>
    <w:multiLevelType w:val="hybridMultilevel"/>
    <w:tmpl w:val="25F4467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6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7">
    <w:nsid w:val="47862C7C"/>
    <w:multiLevelType w:val="hybridMultilevel"/>
    <w:tmpl w:val="8B1EA462"/>
    <w:lvl w:ilvl="0" w:tplc="AD46C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CCB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C3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403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4B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AA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DC0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FAF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DC5487"/>
    <w:multiLevelType w:val="hybridMultilevel"/>
    <w:tmpl w:val="6944F3F0"/>
    <w:lvl w:ilvl="0" w:tplc="81CE1F34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50DF353C"/>
    <w:multiLevelType w:val="hybridMultilevel"/>
    <w:tmpl w:val="EAA0B21E"/>
    <w:lvl w:ilvl="0" w:tplc="437EAADA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>
    <w:nsid w:val="5230306E"/>
    <w:multiLevelType w:val="hybridMultilevel"/>
    <w:tmpl w:val="706A2D74"/>
    <w:lvl w:ilvl="0" w:tplc="93325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C4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4D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23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E83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1A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87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EC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866035E"/>
    <w:multiLevelType w:val="hybridMultilevel"/>
    <w:tmpl w:val="95E4F50C"/>
    <w:lvl w:ilvl="0" w:tplc="F1D4DF50">
      <w:start w:val="5"/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7D26C3"/>
    <w:multiLevelType w:val="hybridMultilevel"/>
    <w:tmpl w:val="F51AA5CC"/>
    <w:lvl w:ilvl="0" w:tplc="B678C83A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>
    <w:nsid w:val="5F010182"/>
    <w:multiLevelType w:val="hybridMultilevel"/>
    <w:tmpl w:val="0DDAE9D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15"/>
  </w:num>
  <w:num w:numId="5">
    <w:abstractNumId w:val="16"/>
  </w:num>
  <w:num w:numId="6">
    <w:abstractNumId w:val="8"/>
  </w:num>
  <w:num w:numId="7">
    <w:abstractNumId w:val="13"/>
  </w:num>
  <w:num w:numId="8">
    <w:abstractNumId w:val="5"/>
  </w:num>
  <w:num w:numId="9">
    <w:abstractNumId w:val="9"/>
  </w:num>
  <w:num w:numId="10">
    <w:abstractNumId w:val="14"/>
  </w:num>
  <w:num w:numId="11">
    <w:abstractNumId w:val="12"/>
  </w:num>
  <w:num w:numId="12">
    <w:abstractNumId w:val="11"/>
  </w:num>
  <w:num w:numId="13">
    <w:abstractNumId w:val="20"/>
  </w:num>
  <w:num w:numId="14">
    <w:abstractNumId w:val="25"/>
  </w:num>
  <w:num w:numId="15">
    <w:abstractNumId w:val="19"/>
  </w:num>
  <w:num w:numId="16">
    <w:abstractNumId w:val="0"/>
  </w:num>
  <w:num w:numId="17">
    <w:abstractNumId w:val="24"/>
  </w:num>
  <w:num w:numId="18">
    <w:abstractNumId w:val="6"/>
  </w:num>
  <w:num w:numId="19">
    <w:abstractNumId w:val="22"/>
  </w:num>
  <w:num w:numId="20">
    <w:abstractNumId w:val="3"/>
  </w:num>
  <w:num w:numId="21">
    <w:abstractNumId w:val="2"/>
  </w:num>
  <w:num w:numId="22">
    <w:abstractNumId w:val="4"/>
  </w:num>
  <w:num w:numId="23">
    <w:abstractNumId w:val="17"/>
  </w:num>
  <w:num w:numId="24">
    <w:abstractNumId w:val="7"/>
  </w:num>
  <w:num w:numId="25">
    <w:abstractNumId w:val="10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047AE"/>
    <w:rsid w:val="00010BC6"/>
    <w:rsid w:val="00010F63"/>
    <w:rsid w:val="00012255"/>
    <w:rsid w:val="00012418"/>
    <w:rsid w:val="0001302F"/>
    <w:rsid w:val="00013159"/>
    <w:rsid w:val="00020DA7"/>
    <w:rsid w:val="00036E18"/>
    <w:rsid w:val="00043738"/>
    <w:rsid w:val="00046722"/>
    <w:rsid w:val="00060024"/>
    <w:rsid w:val="000602EA"/>
    <w:rsid w:val="00060B8A"/>
    <w:rsid w:val="0006146C"/>
    <w:rsid w:val="00061D41"/>
    <w:rsid w:val="000621F4"/>
    <w:rsid w:val="00070C87"/>
    <w:rsid w:val="00081B60"/>
    <w:rsid w:val="000823F6"/>
    <w:rsid w:val="00084B4F"/>
    <w:rsid w:val="00086CBA"/>
    <w:rsid w:val="000A3AF5"/>
    <w:rsid w:val="000A5755"/>
    <w:rsid w:val="000A75BF"/>
    <w:rsid w:val="000B0A3C"/>
    <w:rsid w:val="000B6112"/>
    <w:rsid w:val="000C7037"/>
    <w:rsid w:val="000D220C"/>
    <w:rsid w:val="000D33D5"/>
    <w:rsid w:val="000E034F"/>
    <w:rsid w:val="000E462F"/>
    <w:rsid w:val="000E5969"/>
    <w:rsid w:val="000E5C91"/>
    <w:rsid w:val="000E7899"/>
    <w:rsid w:val="000F0CE7"/>
    <w:rsid w:val="000F1741"/>
    <w:rsid w:val="000F4B37"/>
    <w:rsid w:val="000F4E4D"/>
    <w:rsid w:val="000F601C"/>
    <w:rsid w:val="00100205"/>
    <w:rsid w:val="001008CE"/>
    <w:rsid w:val="00102C9E"/>
    <w:rsid w:val="00106492"/>
    <w:rsid w:val="00106774"/>
    <w:rsid w:val="00111BC8"/>
    <w:rsid w:val="00116969"/>
    <w:rsid w:val="00120BCD"/>
    <w:rsid w:val="00122DDE"/>
    <w:rsid w:val="00123DCA"/>
    <w:rsid w:val="00124484"/>
    <w:rsid w:val="001304A7"/>
    <w:rsid w:val="0013218F"/>
    <w:rsid w:val="00132F51"/>
    <w:rsid w:val="00134675"/>
    <w:rsid w:val="001424CA"/>
    <w:rsid w:val="00142C6F"/>
    <w:rsid w:val="00142EA5"/>
    <w:rsid w:val="00143CC2"/>
    <w:rsid w:val="0015186B"/>
    <w:rsid w:val="001639E2"/>
    <w:rsid w:val="00164070"/>
    <w:rsid w:val="00174BC8"/>
    <w:rsid w:val="00174FA8"/>
    <w:rsid w:val="001822A8"/>
    <w:rsid w:val="00184AB9"/>
    <w:rsid w:val="00190FE0"/>
    <w:rsid w:val="00191A21"/>
    <w:rsid w:val="001A0314"/>
    <w:rsid w:val="001A0454"/>
    <w:rsid w:val="001B01A0"/>
    <w:rsid w:val="001B2F28"/>
    <w:rsid w:val="001B6664"/>
    <w:rsid w:val="001C375A"/>
    <w:rsid w:val="001D123A"/>
    <w:rsid w:val="001D134D"/>
    <w:rsid w:val="001E3C3E"/>
    <w:rsid w:val="001F1937"/>
    <w:rsid w:val="001F7119"/>
    <w:rsid w:val="002043BB"/>
    <w:rsid w:val="0020598F"/>
    <w:rsid w:val="00205D76"/>
    <w:rsid w:val="00206AA7"/>
    <w:rsid w:val="00223B3A"/>
    <w:rsid w:val="00224857"/>
    <w:rsid w:val="002331BF"/>
    <w:rsid w:val="00236FDE"/>
    <w:rsid w:val="002503C5"/>
    <w:rsid w:val="00251C2B"/>
    <w:rsid w:val="00257930"/>
    <w:rsid w:val="00260566"/>
    <w:rsid w:val="002624AA"/>
    <w:rsid w:val="00262B60"/>
    <w:rsid w:val="00267A99"/>
    <w:rsid w:val="00272026"/>
    <w:rsid w:val="0027323F"/>
    <w:rsid w:val="00285A11"/>
    <w:rsid w:val="00291FF6"/>
    <w:rsid w:val="0029243A"/>
    <w:rsid w:val="00293D43"/>
    <w:rsid w:val="002942ED"/>
    <w:rsid w:val="00295219"/>
    <w:rsid w:val="0029544A"/>
    <w:rsid w:val="002A3498"/>
    <w:rsid w:val="002A5D40"/>
    <w:rsid w:val="002A6CC4"/>
    <w:rsid w:val="002B0C98"/>
    <w:rsid w:val="002B1C74"/>
    <w:rsid w:val="002B24E0"/>
    <w:rsid w:val="002B52DE"/>
    <w:rsid w:val="002B6282"/>
    <w:rsid w:val="002C3DAC"/>
    <w:rsid w:val="002C489A"/>
    <w:rsid w:val="002D0289"/>
    <w:rsid w:val="002D04E4"/>
    <w:rsid w:val="002D15AF"/>
    <w:rsid w:val="002D2BDB"/>
    <w:rsid w:val="002D413C"/>
    <w:rsid w:val="002D42BB"/>
    <w:rsid w:val="002D649D"/>
    <w:rsid w:val="002F126D"/>
    <w:rsid w:val="002F12CD"/>
    <w:rsid w:val="00300439"/>
    <w:rsid w:val="00301814"/>
    <w:rsid w:val="0030286A"/>
    <w:rsid w:val="00302D60"/>
    <w:rsid w:val="00304466"/>
    <w:rsid w:val="003102D4"/>
    <w:rsid w:val="00311FD5"/>
    <w:rsid w:val="00312068"/>
    <w:rsid w:val="00312310"/>
    <w:rsid w:val="003123FF"/>
    <w:rsid w:val="003234BB"/>
    <w:rsid w:val="003263A2"/>
    <w:rsid w:val="003273CC"/>
    <w:rsid w:val="00336674"/>
    <w:rsid w:val="0034018A"/>
    <w:rsid w:val="00340490"/>
    <w:rsid w:val="00341E18"/>
    <w:rsid w:val="00342DCF"/>
    <w:rsid w:val="003436DB"/>
    <w:rsid w:val="0035686B"/>
    <w:rsid w:val="00356A7A"/>
    <w:rsid w:val="00356BBD"/>
    <w:rsid w:val="003574F6"/>
    <w:rsid w:val="00362D77"/>
    <w:rsid w:val="00362DF9"/>
    <w:rsid w:val="003659AF"/>
    <w:rsid w:val="00371701"/>
    <w:rsid w:val="00371A6C"/>
    <w:rsid w:val="003741D8"/>
    <w:rsid w:val="00381213"/>
    <w:rsid w:val="0038574C"/>
    <w:rsid w:val="00387D34"/>
    <w:rsid w:val="003C24AE"/>
    <w:rsid w:val="003C4A88"/>
    <w:rsid w:val="003C57B5"/>
    <w:rsid w:val="003D0008"/>
    <w:rsid w:val="003D06D7"/>
    <w:rsid w:val="003D6C14"/>
    <w:rsid w:val="003D74D5"/>
    <w:rsid w:val="003D74F8"/>
    <w:rsid w:val="003D7FBB"/>
    <w:rsid w:val="003E249E"/>
    <w:rsid w:val="003E60E2"/>
    <w:rsid w:val="003E6736"/>
    <w:rsid w:val="003E6FBB"/>
    <w:rsid w:val="003F3C97"/>
    <w:rsid w:val="003F618C"/>
    <w:rsid w:val="00401E57"/>
    <w:rsid w:val="004033DB"/>
    <w:rsid w:val="0040401F"/>
    <w:rsid w:val="004077E1"/>
    <w:rsid w:val="004143A9"/>
    <w:rsid w:val="0042272E"/>
    <w:rsid w:val="00430394"/>
    <w:rsid w:val="00431572"/>
    <w:rsid w:val="00443609"/>
    <w:rsid w:val="004477BE"/>
    <w:rsid w:val="00452AEF"/>
    <w:rsid w:val="00455271"/>
    <w:rsid w:val="00457127"/>
    <w:rsid w:val="00457D94"/>
    <w:rsid w:val="00461EF2"/>
    <w:rsid w:val="004638FD"/>
    <w:rsid w:val="00465A49"/>
    <w:rsid w:val="004670F0"/>
    <w:rsid w:val="00470007"/>
    <w:rsid w:val="00471641"/>
    <w:rsid w:val="00472AE1"/>
    <w:rsid w:val="00472DEB"/>
    <w:rsid w:val="00477B89"/>
    <w:rsid w:val="00482E9A"/>
    <w:rsid w:val="004864B8"/>
    <w:rsid w:val="004904C4"/>
    <w:rsid w:val="00490888"/>
    <w:rsid w:val="00491A35"/>
    <w:rsid w:val="004940D5"/>
    <w:rsid w:val="00495C7D"/>
    <w:rsid w:val="00495F74"/>
    <w:rsid w:val="00496A39"/>
    <w:rsid w:val="004A29F4"/>
    <w:rsid w:val="004A5733"/>
    <w:rsid w:val="004B17DE"/>
    <w:rsid w:val="004B54EC"/>
    <w:rsid w:val="004B553E"/>
    <w:rsid w:val="004C0AAE"/>
    <w:rsid w:val="004C3101"/>
    <w:rsid w:val="004D27A4"/>
    <w:rsid w:val="004D37A2"/>
    <w:rsid w:val="004D5341"/>
    <w:rsid w:val="004D627B"/>
    <w:rsid w:val="004E71D7"/>
    <w:rsid w:val="004F0514"/>
    <w:rsid w:val="004F23B9"/>
    <w:rsid w:val="004F3483"/>
    <w:rsid w:val="004F3CDD"/>
    <w:rsid w:val="004F4DC3"/>
    <w:rsid w:val="004F5245"/>
    <w:rsid w:val="004F681E"/>
    <w:rsid w:val="004F74F6"/>
    <w:rsid w:val="00501A3E"/>
    <w:rsid w:val="005037D0"/>
    <w:rsid w:val="00504748"/>
    <w:rsid w:val="00506699"/>
    <w:rsid w:val="00507322"/>
    <w:rsid w:val="005101F1"/>
    <w:rsid w:val="00511964"/>
    <w:rsid w:val="005149AF"/>
    <w:rsid w:val="00534457"/>
    <w:rsid w:val="00544391"/>
    <w:rsid w:val="00545B6E"/>
    <w:rsid w:val="00550E9F"/>
    <w:rsid w:val="005529F8"/>
    <w:rsid w:val="00554BFE"/>
    <w:rsid w:val="00556939"/>
    <w:rsid w:val="00557C4D"/>
    <w:rsid w:val="00561D38"/>
    <w:rsid w:val="00567DC1"/>
    <w:rsid w:val="00574E2F"/>
    <w:rsid w:val="00577FB5"/>
    <w:rsid w:val="0058138F"/>
    <w:rsid w:val="005853E1"/>
    <w:rsid w:val="00585598"/>
    <w:rsid w:val="005933DA"/>
    <w:rsid w:val="005A5426"/>
    <w:rsid w:val="005A7A76"/>
    <w:rsid w:val="005A7E63"/>
    <w:rsid w:val="005B0DF7"/>
    <w:rsid w:val="005B66DA"/>
    <w:rsid w:val="005B71DB"/>
    <w:rsid w:val="005C323E"/>
    <w:rsid w:val="005C3DFA"/>
    <w:rsid w:val="005C41C3"/>
    <w:rsid w:val="005C76AC"/>
    <w:rsid w:val="005D0368"/>
    <w:rsid w:val="005D3491"/>
    <w:rsid w:val="005D5790"/>
    <w:rsid w:val="005D736E"/>
    <w:rsid w:val="005E1DE4"/>
    <w:rsid w:val="005E23A4"/>
    <w:rsid w:val="005E47F3"/>
    <w:rsid w:val="005E6194"/>
    <w:rsid w:val="005F5DB4"/>
    <w:rsid w:val="005F736A"/>
    <w:rsid w:val="005F7E17"/>
    <w:rsid w:val="00600051"/>
    <w:rsid w:val="00610194"/>
    <w:rsid w:val="00613606"/>
    <w:rsid w:val="0061658C"/>
    <w:rsid w:val="00617D44"/>
    <w:rsid w:val="00623E5C"/>
    <w:rsid w:val="00633A84"/>
    <w:rsid w:val="00633EB9"/>
    <w:rsid w:val="00634C91"/>
    <w:rsid w:val="00634DCC"/>
    <w:rsid w:val="006500EA"/>
    <w:rsid w:val="00652993"/>
    <w:rsid w:val="00652C62"/>
    <w:rsid w:val="0065438D"/>
    <w:rsid w:val="0065515D"/>
    <w:rsid w:val="00656C0B"/>
    <w:rsid w:val="00661095"/>
    <w:rsid w:val="00664169"/>
    <w:rsid w:val="006668BA"/>
    <w:rsid w:val="00666FC8"/>
    <w:rsid w:val="00670EFA"/>
    <w:rsid w:val="006804B2"/>
    <w:rsid w:val="00681D60"/>
    <w:rsid w:val="0068679E"/>
    <w:rsid w:val="00686904"/>
    <w:rsid w:val="00686BDD"/>
    <w:rsid w:val="00697241"/>
    <w:rsid w:val="006A10B1"/>
    <w:rsid w:val="006B07B7"/>
    <w:rsid w:val="006B18CE"/>
    <w:rsid w:val="006B2009"/>
    <w:rsid w:val="006B36AA"/>
    <w:rsid w:val="006B6B87"/>
    <w:rsid w:val="006C1382"/>
    <w:rsid w:val="006C3977"/>
    <w:rsid w:val="006C5E98"/>
    <w:rsid w:val="006E0592"/>
    <w:rsid w:val="006E4D25"/>
    <w:rsid w:val="00711668"/>
    <w:rsid w:val="007124FC"/>
    <w:rsid w:val="007160A7"/>
    <w:rsid w:val="00717128"/>
    <w:rsid w:val="00722E98"/>
    <w:rsid w:val="0072644B"/>
    <w:rsid w:val="007410F5"/>
    <w:rsid w:val="00743BCD"/>
    <w:rsid w:val="0074756C"/>
    <w:rsid w:val="00753A9C"/>
    <w:rsid w:val="00756415"/>
    <w:rsid w:val="00765EAE"/>
    <w:rsid w:val="0077143D"/>
    <w:rsid w:val="00772A4E"/>
    <w:rsid w:val="00782BE4"/>
    <w:rsid w:val="007834A1"/>
    <w:rsid w:val="007835F7"/>
    <w:rsid w:val="00784E27"/>
    <w:rsid w:val="00787263"/>
    <w:rsid w:val="00787F23"/>
    <w:rsid w:val="00791E9A"/>
    <w:rsid w:val="00792948"/>
    <w:rsid w:val="007A416B"/>
    <w:rsid w:val="007B0C29"/>
    <w:rsid w:val="007B3241"/>
    <w:rsid w:val="007B5E3F"/>
    <w:rsid w:val="007B664A"/>
    <w:rsid w:val="007C4D60"/>
    <w:rsid w:val="007D0E0B"/>
    <w:rsid w:val="007D2DAF"/>
    <w:rsid w:val="007D37F9"/>
    <w:rsid w:val="007D7B3D"/>
    <w:rsid w:val="007E3C99"/>
    <w:rsid w:val="007E41A9"/>
    <w:rsid w:val="007E787F"/>
    <w:rsid w:val="007F178D"/>
    <w:rsid w:val="007F2DE4"/>
    <w:rsid w:val="008009B0"/>
    <w:rsid w:val="00807418"/>
    <w:rsid w:val="0080748F"/>
    <w:rsid w:val="00807EB0"/>
    <w:rsid w:val="00810986"/>
    <w:rsid w:val="00811C8C"/>
    <w:rsid w:val="00812A0B"/>
    <w:rsid w:val="00823122"/>
    <w:rsid w:val="008247F1"/>
    <w:rsid w:val="00824A0B"/>
    <w:rsid w:val="00826176"/>
    <w:rsid w:val="00832B66"/>
    <w:rsid w:val="00855038"/>
    <w:rsid w:val="00855488"/>
    <w:rsid w:val="00865BD0"/>
    <w:rsid w:val="00866C28"/>
    <w:rsid w:val="00894324"/>
    <w:rsid w:val="00895178"/>
    <w:rsid w:val="008960D3"/>
    <w:rsid w:val="008A456F"/>
    <w:rsid w:val="008A506A"/>
    <w:rsid w:val="008B035F"/>
    <w:rsid w:val="008B265E"/>
    <w:rsid w:val="008B4F3C"/>
    <w:rsid w:val="008B6466"/>
    <w:rsid w:val="008B718E"/>
    <w:rsid w:val="008C0C4B"/>
    <w:rsid w:val="008C3431"/>
    <w:rsid w:val="008D1755"/>
    <w:rsid w:val="008D33F0"/>
    <w:rsid w:val="008D3609"/>
    <w:rsid w:val="008D46C3"/>
    <w:rsid w:val="008D4CA2"/>
    <w:rsid w:val="008E383D"/>
    <w:rsid w:val="008E3BA0"/>
    <w:rsid w:val="008E5E56"/>
    <w:rsid w:val="008F1631"/>
    <w:rsid w:val="008F2E13"/>
    <w:rsid w:val="008F6196"/>
    <w:rsid w:val="008F64A0"/>
    <w:rsid w:val="00900F67"/>
    <w:rsid w:val="0090336A"/>
    <w:rsid w:val="00904D69"/>
    <w:rsid w:val="00905CFA"/>
    <w:rsid w:val="009143A2"/>
    <w:rsid w:val="00923BA3"/>
    <w:rsid w:val="00925BBC"/>
    <w:rsid w:val="0092673C"/>
    <w:rsid w:val="00935CBF"/>
    <w:rsid w:val="00942149"/>
    <w:rsid w:val="00950208"/>
    <w:rsid w:val="00950E19"/>
    <w:rsid w:val="00961D07"/>
    <w:rsid w:val="0096377D"/>
    <w:rsid w:val="00963ECF"/>
    <w:rsid w:val="00975FBB"/>
    <w:rsid w:val="00983554"/>
    <w:rsid w:val="00986D8D"/>
    <w:rsid w:val="00997D86"/>
    <w:rsid w:val="009A0702"/>
    <w:rsid w:val="009A3DC4"/>
    <w:rsid w:val="009B0695"/>
    <w:rsid w:val="009B3BAB"/>
    <w:rsid w:val="009B4D59"/>
    <w:rsid w:val="009C370F"/>
    <w:rsid w:val="009C450C"/>
    <w:rsid w:val="009C6691"/>
    <w:rsid w:val="009D00D5"/>
    <w:rsid w:val="009D311F"/>
    <w:rsid w:val="009D4605"/>
    <w:rsid w:val="009E1F59"/>
    <w:rsid w:val="009E2059"/>
    <w:rsid w:val="009F2040"/>
    <w:rsid w:val="00A04187"/>
    <w:rsid w:val="00A0775A"/>
    <w:rsid w:val="00A07B4E"/>
    <w:rsid w:val="00A11A88"/>
    <w:rsid w:val="00A1486D"/>
    <w:rsid w:val="00A2137F"/>
    <w:rsid w:val="00A21A4F"/>
    <w:rsid w:val="00A226AE"/>
    <w:rsid w:val="00A258E5"/>
    <w:rsid w:val="00A26D7D"/>
    <w:rsid w:val="00A30AC4"/>
    <w:rsid w:val="00A31578"/>
    <w:rsid w:val="00A33D89"/>
    <w:rsid w:val="00A444C8"/>
    <w:rsid w:val="00A46F79"/>
    <w:rsid w:val="00A55F3A"/>
    <w:rsid w:val="00A61F9B"/>
    <w:rsid w:val="00A63D2F"/>
    <w:rsid w:val="00A67BA1"/>
    <w:rsid w:val="00A70039"/>
    <w:rsid w:val="00A70C27"/>
    <w:rsid w:val="00A714AC"/>
    <w:rsid w:val="00A7204D"/>
    <w:rsid w:val="00A72911"/>
    <w:rsid w:val="00A77486"/>
    <w:rsid w:val="00A85222"/>
    <w:rsid w:val="00A91C0F"/>
    <w:rsid w:val="00A92B05"/>
    <w:rsid w:val="00AA2776"/>
    <w:rsid w:val="00AA30A4"/>
    <w:rsid w:val="00AA799C"/>
    <w:rsid w:val="00AB15AB"/>
    <w:rsid w:val="00AB1E35"/>
    <w:rsid w:val="00AB4DAC"/>
    <w:rsid w:val="00AC4A16"/>
    <w:rsid w:val="00AD3956"/>
    <w:rsid w:val="00AD5876"/>
    <w:rsid w:val="00AD6C4C"/>
    <w:rsid w:val="00AD7980"/>
    <w:rsid w:val="00AD7E14"/>
    <w:rsid w:val="00AE2A42"/>
    <w:rsid w:val="00AE6779"/>
    <w:rsid w:val="00AF320B"/>
    <w:rsid w:val="00AF346D"/>
    <w:rsid w:val="00B05899"/>
    <w:rsid w:val="00B07009"/>
    <w:rsid w:val="00B10CFD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83D3F"/>
    <w:rsid w:val="00B87317"/>
    <w:rsid w:val="00B96542"/>
    <w:rsid w:val="00B975B2"/>
    <w:rsid w:val="00BA06B0"/>
    <w:rsid w:val="00BA19D1"/>
    <w:rsid w:val="00BA57CA"/>
    <w:rsid w:val="00BA6520"/>
    <w:rsid w:val="00BB1D94"/>
    <w:rsid w:val="00BB350F"/>
    <w:rsid w:val="00BC20A4"/>
    <w:rsid w:val="00BC2C8E"/>
    <w:rsid w:val="00BC379A"/>
    <w:rsid w:val="00BC3D60"/>
    <w:rsid w:val="00BC646F"/>
    <w:rsid w:val="00BD76A4"/>
    <w:rsid w:val="00BE16EA"/>
    <w:rsid w:val="00BE500E"/>
    <w:rsid w:val="00BF625C"/>
    <w:rsid w:val="00BF789A"/>
    <w:rsid w:val="00C07D73"/>
    <w:rsid w:val="00C102A8"/>
    <w:rsid w:val="00C1482C"/>
    <w:rsid w:val="00C14BB5"/>
    <w:rsid w:val="00C1642F"/>
    <w:rsid w:val="00C20B32"/>
    <w:rsid w:val="00C21588"/>
    <w:rsid w:val="00C23B45"/>
    <w:rsid w:val="00C253EA"/>
    <w:rsid w:val="00C2541D"/>
    <w:rsid w:val="00C30EF7"/>
    <w:rsid w:val="00C403D9"/>
    <w:rsid w:val="00C44E5B"/>
    <w:rsid w:val="00C452F1"/>
    <w:rsid w:val="00C503F7"/>
    <w:rsid w:val="00C5072C"/>
    <w:rsid w:val="00C52D52"/>
    <w:rsid w:val="00C548FE"/>
    <w:rsid w:val="00C55376"/>
    <w:rsid w:val="00C572F3"/>
    <w:rsid w:val="00C644D2"/>
    <w:rsid w:val="00C64EEF"/>
    <w:rsid w:val="00C654AA"/>
    <w:rsid w:val="00C656CA"/>
    <w:rsid w:val="00C66632"/>
    <w:rsid w:val="00C721AD"/>
    <w:rsid w:val="00C73B5F"/>
    <w:rsid w:val="00C81217"/>
    <w:rsid w:val="00C84DB1"/>
    <w:rsid w:val="00C91136"/>
    <w:rsid w:val="00C95324"/>
    <w:rsid w:val="00CB3BB6"/>
    <w:rsid w:val="00CB7C2C"/>
    <w:rsid w:val="00CD6601"/>
    <w:rsid w:val="00CE0981"/>
    <w:rsid w:val="00CE3C09"/>
    <w:rsid w:val="00CE4FE2"/>
    <w:rsid w:val="00CF3845"/>
    <w:rsid w:val="00CF6F93"/>
    <w:rsid w:val="00D011A8"/>
    <w:rsid w:val="00D06905"/>
    <w:rsid w:val="00D128AC"/>
    <w:rsid w:val="00D129D1"/>
    <w:rsid w:val="00D12CB0"/>
    <w:rsid w:val="00D156C4"/>
    <w:rsid w:val="00D16A7F"/>
    <w:rsid w:val="00D170BE"/>
    <w:rsid w:val="00D315FA"/>
    <w:rsid w:val="00D31838"/>
    <w:rsid w:val="00D40A79"/>
    <w:rsid w:val="00D525C0"/>
    <w:rsid w:val="00D541BA"/>
    <w:rsid w:val="00D569A2"/>
    <w:rsid w:val="00D6182B"/>
    <w:rsid w:val="00D6194D"/>
    <w:rsid w:val="00D66BDF"/>
    <w:rsid w:val="00D71C5F"/>
    <w:rsid w:val="00D730B3"/>
    <w:rsid w:val="00D845D1"/>
    <w:rsid w:val="00D87952"/>
    <w:rsid w:val="00D91831"/>
    <w:rsid w:val="00D9360F"/>
    <w:rsid w:val="00D96545"/>
    <w:rsid w:val="00DA0D54"/>
    <w:rsid w:val="00DA55E4"/>
    <w:rsid w:val="00DA6AFF"/>
    <w:rsid w:val="00DB5ECE"/>
    <w:rsid w:val="00DB74E2"/>
    <w:rsid w:val="00DC5F01"/>
    <w:rsid w:val="00DD015E"/>
    <w:rsid w:val="00DD3686"/>
    <w:rsid w:val="00DD5BD2"/>
    <w:rsid w:val="00DE15DE"/>
    <w:rsid w:val="00DE46A7"/>
    <w:rsid w:val="00DF7EB5"/>
    <w:rsid w:val="00E0789A"/>
    <w:rsid w:val="00E11C32"/>
    <w:rsid w:val="00E11FFF"/>
    <w:rsid w:val="00E15316"/>
    <w:rsid w:val="00E17695"/>
    <w:rsid w:val="00E2007A"/>
    <w:rsid w:val="00E20AD0"/>
    <w:rsid w:val="00E26B1B"/>
    <w:rsid w:val="00E327B9"/>
    <w:rsid w:val="00E3323D"/>
    <w:rsid w:val="00E33B5B"/>
    <w:rsid w:val="00E37FED"/>
    <w:rsid w:val="00E41338"/>
    <w:rsid w:val="00E458CC"/>
    <w:rsid w:val="00E45CC0"/>
    <w:rsid w:val="00E45F90"/>
    <w:rsid w:val="00E53CB6"/>
    <w:rsid w:val="00E567F5"/>
    <w:rsid w:val="00E61289"/>
    <w:rsid w:val="00E63B0E"/>
    <w:rsid w:val="00E6580D"/>
    <w:rsid w:val="00E67808"/>
    <w:rsid w:val="00E712A3"/>
    <w:rsid w:val="00E73B28"/>
    <w:rsid w:val="00E76EC0"/>
    <w:rsid w:val="00E844B5"/>
    <w:rsid w:val="00E84ACC"/>
    <w:rsid w:val="00E84C31"/>
    <w:rsid w:val="00E92FA1"/>
    <w:rsid w:val="00EA18D8"/>
    <w:rsid w:val="00EA2BF6"/>
    <w:rsid w:val="00EA4F5C"/>
    <w:rsid w:val="00EA704D"/>
    <w:rsid w:val="00EA7DA9"/>
    <w:rsid w:val="00EB257D"/>
    <w:rsid w:val="00EB29BF"/>
    <w:rsid w:val="00EB3F3D"/>
    <w:rsid w:val="00EB3F43"/>
    <w:rsid w:val="00EB4E18"/>
    <w:rsid w:val="00EC0E21"/>
    <w:rsid w:val="00EC1CDE"/>
    <w:rsid w:val="00EC4D06"/>
    <w:rsid w:val="00ED1C3D"/>
    <w:rsid w:val="00ED27E5"/>
    <w:rsid w:val="00EE427C"/>
    <w:rsid w:val="00EE50D5"/>
    <w:rsid w:val="00EF3538"/>
    <w:rsid w:val="00F0415B"/>
    <w:rsid w:val="00F0428E"/>
    <w:rsid w:val="00F12339"/>
    <w:rsid w:val="00F15EF9"/>
    <w:rsid w:val="00F20316"/>
    <w:rsid w:val="00F21AAD"/>
    <w:rsid w:val="00F2603F"/>
    <w:rsid w:val="00F27B4E"/>
    <w:rsid w:val="00F27D81"/>
    <w:rsid w:val="00F31402"/>
    <w:rsid w:val="00F32063"/>
    <w:rsid w:val="00F32B65"/>
    <w:rsid w:val="00F33250"/>
    <w:rsid w:val="00F37F3A"/>
    <w:rsid w:val="00F42A55"/>
    <w:rsid w:val="00F56D28"/>
    <w:rsid w:val="00F632BC"/>
    <w:rsid w:val="00F64BB7"/>
    <w:rsid w:val="00F65C84"/>
    <w:rsid w:val="00F73F6E"/>
    <w:rsid w:val="00F75721"/>
    <w:rsid w:val="00F800FB"/>
    <w:rsid w:val="00F803C2"/>
    <w:rsid w:val="00F80C2B"/>
    <w:rsid w:val="00F80CBA"/>
    <w:rsid w:val="00F90E9D"/>
    <w:rsid w:val="00F93A54"/>
    <w:rsid w:val="00F94A39"/>
    <w:rsid w:val="00FA4305"/>
    <w:rsid w:val="00FA6B3E"/>
    <w:rsid w:val="00FC1608"/>
    <w:rsid w:val="00FC48AE"/>
    <w:rsid w:val="00FD59A5"/>
    <w:rsid w:val="00FE5EA1"/>
    <w:rsid w:val="00FE7582"/>
    <w:rsid w:val="00FF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  <w:style w:type="table" w:styleId="Mkatabulky">
    <w:name w:val="Table Grid"/>
    <w:basedOn w:val="Normlntabulka"/>
    <w:rsid w:val="00F332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3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2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7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7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leznohorsky-region.cz" TargetMode="External"/><Relationship Id="rId1" Type="http://schemas.openxmlformats.org/officeDocument/2006/relationships/hyperlink" Target="mailto:mas@zeleznohorsky-regi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F968-8AD3-4495-B693-EA1AEB03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šablona.dotx</Template>
  <TotalTime>192</TotalTime>
  <Pages>1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Jana</cp:lastModifiedBy>
  <cp:revision>12</cp:revision>
  <cp:lastPrinted>2014-11-24T00:08:00Z</cp:lastPrinted>
  <dcterms:created xsi:type="dcterms:W3CDTF">2016-06-07T11:45:00Z</dcterms:created>
  <dcterms:modified xsi:type="dcterms:W3CDTF">2016-06-07T23:14:00Z</dcterms:modified>
</cp:coreProperties>
</file>