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EC48F3" w:rsidRDefault="00A237AA" w:rsidP="00A237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>Kalendář akcí v 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Železnohorském</w:t>
      </w:r>
      <w:proofErr w:type="spellEnd"/>
      <w:r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F37FAC">
        <w:rPr>
          <w:rFonts w:ascii="Times New Roman" w:hAnsi="Times New Roman" w:cs="Times New Roman"/>
          <w:b/>
          <w:sz w:val="30"/>
          <w:szCs w:val="30"/>
        </w:rPr>
        <w:t>říjen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11DC" w:rsidRPr="00EC48F3">
        <w:rPr>
          <w:rFonts w:ascii="Times New Roman" w:hAnsi="Times New Roman" w:cs="Times New Roman"/>
          <w:b/>
          <w:sz w:val="30"/>
          <w:szCs w:val="30"/>
        </w:rPr>
        <w:t>2</w:t>
      </w:r>
      <w:r w:rsidRPr="00EC48F3">
        <w:rPr>
          <w:rFonts w:ascii="Times New Roman" w:hAnsi="Times New Roman" w:cs="Times New Roman"/>
          <w:b/>
          <w:sz w:val="30"/>
          <w:szCs w:val="30"/>
        </w:rPr>
        <w:t>01</w:t>
      </w:r>
      <w:r w:rsidR="00413925" w:rsidRPr="00EC48F3">
        <w:rPr>
          <w:rFonts w:ascii="Times New Roman" w:hAnsi="Times New Roman" w:cs="Times New Roman"/>
          <w:b/>
          <w:sz w:val="30"/>
          <w:szCs w:val="30"/>
        </w:rPr>
        <w:t>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/>
      </w:tblPr>
      <w:tblGrid>
        <w:gridCol w:w="1108"/>
        <w:gridCol w:w="1040"/>
        <w:gridCol w:w="2161"/>
        <w:gridCol w:w="1827"/>
        <w:gridCol w:w="4070"/>
      </w:tblGrid>
      <w:tr w:rsidR="00A801A1" w:rsidRPr="00A801A1" w:rsidTr="00A801A1">
        <w:trPr>
          <w:trHeight w:val="54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A801A1" w:rsidRPr="00A801A1" w:rsidTr="00A801A1">
        <w:trPr>
          <w:trHeight w:val="10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 – 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8:30-16:30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prací dětí i dospělých pod vedením Mgr. Jitky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Mísařové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 názvem VODA. Výstavu můžete navštívit ve všední dny 8:30-16:30, o víkendech 13:00-17:00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Heřmanoměstecké slavnosti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Město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slavnosti města Heřmanův Městec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Cyklovýlet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Klubovna skautů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Výlet k ústí řeky Doubravy, start Ronov, jedná se o výlet, nikoliv o závod, sraz v 10:00.</w:t>
            </w:r>
          </w:p>
        </w:tc>
      </w:tr>
      <w:tr w:rsidR="00A801A1" w:rsidRPr="00A801A1" w:rsidTr="00A801A1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 -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Tlapnet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krajský přebor - dospělí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Třemošnice - TJ Svitavy </w:t>
            </w:r>
          </w:p>
        </w:tc>
      </w:tr>
      <w:tr w:rsidR="00A801A1" w:rsidRPr="00A801A1" w:rsidTr="00A801A1">
        <w:trPr>
          <w:trHeight w:val="8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Časovka do vrchu -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Krkančina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pomsta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Žlebská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Lhotka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Start u penzionu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Žlebská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Lhotka, cíl vysílač, 5,9 km,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nastoupáno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290 metrů. Startovné 150 Kč, v ceně guláš, pivo, tombola, začátek od 12:00 hodin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10. - 2.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Svatováclavský víkend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Ochoz u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"kulturní a společenská akce"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Slávka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Klecandry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evangelický kostel Hradiště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</w:t>
            </w:r>
          </w:p>
        </w:tc>
      </w:tr>
      <w:tr w:rsidR="00A801A1" w:rsidRPr="00A801A1" w:rsidTr="00A801A1">
        <w:trPr>
          <w:trHeight w:val="78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Pevnost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Boyard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Oáza, poklad za mřížemi s tygry čeká právě na Vás, odvážlivci školou a školkou povinní a hraví rodiče jsou vítáni. Přihlášky v Oáze - nutné</w:t>
            </w:r>
          </w:p>
        </w:tc>
      </w:tr>
      <w:tr w:rsidR="00A801A1" w:rsidRPr="00A801A1" w:rsidTr="00A801A1">
        <w:trPr>
          <w:trHeight w:val="10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10. - 30. 1. 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Sebevzdělávací seminář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-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Seminář s Petrou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Polokovou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jak žít s radostí, uvědomovat si svoji přirozenost, chápat psychosomatiku, apod., 10 lekcí. Zájemci se hlásí na knihovna@tremosnice.cz, 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Policie ČR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u DPS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Beseda s por. Mgr. Jiřím Tesařem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CHRÁNĚNÁ ÚZEMÍ PŘELOUČSKA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Přelouč, přednáškový sál KICMP, Masarykovo nám.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přednáší Mgr. Jiří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Rejl</w:t>
            </w:r>
            <w:proofErr w:type="spellEnd"/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Prodejní výstava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říjnu můžete v městské galerii navštívit prodejní výstavu výtvarníka Pavla Dvořáka</w:t>
            </w:r>
          </w:p>
        </w:tc>
      </w:tr>
      <w:tr w:rsidR="00A801A1" w:rsidRPr="00A801A1" w:rsidTr="00A801A1">
        <w:trPr>
          <w:trHeight w:val="7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otevřených dveří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Dům s pečovatelskou službou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Dům s pečovatelskou službou, celostátní den poskytovatelů sociálních služeb - Pečovatelská služba Třemošnice</w:t>
            </w:r>
          </w:p>
        </w:tc>
      </w:tr>
      <w:tr w:rsidR="00A801A1" w:rsidRPr="00A801A1" w:rsidTr="00A801A1">
        <w:trPr>
          <w:trHeight w:val="10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 – Galapágy - Peklo i ráj (Dana Smržová a Stanislav Hořínek)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10. - 9.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Duchovní setkání pro kluky 7 - 14 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Čas s Bohem, legrace, hry, společenství, příroda, aj. 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7. 10. - 16.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„Krajiny a zátiší v oleji“ – Miroslav Srba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4. ročník jízdy "Babího léta"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Klubovna skautů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Ronovští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skauti vás zvou na jízdu zručnosti, výlet, táborák, nocleh možný, kontakt "Bobr" 607 526 167, sraz v 9:00 hodin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Ukončení sezóny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Kutílkova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palírna -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2x býk na rožni, klobásy, naše piva a pivní soutěže o pivní ceny, 12:00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Heligonka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15:00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Brisk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fart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18:00 Regent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„Uprchlíci, teroristé a my – máme se bát?“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Rytířský sál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zámku  Heřmanův</w:t>
            </w:r>
            <w:proofErr w:type="gram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přednáška, Místní skupina ČKA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Karel IV.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Kavárnička pro seniory u DPS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Manželé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Vodehnalovi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připravili besedu na téma Karel IV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Bio seniorů - Teorie tygra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 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kapely PUMPA a CODA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Vyžice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Hospoda u Holubů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Hospoda bude otevřena od 18:00, vstupné 200 Kč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14.10. - 15.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Podzimní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divadlení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minifestival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amatérského divadla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DS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Heřman, z.s.</w:t>
            </w:r>
            <w:proofErr w:type="gramEnd"/>
          </w:p>
        </w:tc>
      </w:tr>
      <w:tr w:rsidR="00A801A1" w:rsidRPr="00A801A1" w:rsidTr="00A801A1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Drakiáda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fotbalové hřiště</w:t>
            </w:r>
          </w:p>
        </w:tc>
      </w:tr>
      <w:tr w:rsidR="00A801A1" w:rsidRPr="00A801A1" w:rsidTr="00A801A1">
        <w:trPr>
          <w:trHeight w:val="7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PŘELOUČSKOU VĚŽ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Občanská záložna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postupová soutěž ve sportovním tanci tř. B, C, D párů České republiky</w:t>
            </w: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50,-Kč</w:t>
            </w:r>
          </w:p>
        </w:tc>
      </w:tr>
      <w:tr w:rsidR="00A801A1" w:rsidRPr="00A801A1" w:rsidTr="00A801A1">
        <w:trPr>
          <w:trHeight w:val="58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badmintonový turnaj mixů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areál u sokolovny,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TJ Sokol Nasavrky pořádá 5. ročník turnaje v badmintonu</w:t>
            </w:r>
          </w:p>
        </w:tc>
      </w:tr>
      <w:tr w:rsidR="00A801A1" w:rsidRPr="00A801A1" w:rsidTr="00A801A1">
        <w:trPr>
          <w:trHeight w:val="8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10:00 - 17:00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Plody podzimu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10:00 do 17:00 si můžete nejen prohlédnout zvířata na Dvorečku a v Obůrce, ale čeká na vás i další bohatý program</w:t>
            </w:r>
          </w:p>
        </w:tc>
      </w:tr>
      <w:tr w:rsidR="00A801A1" w:rsidRPr="00A801A1" w:rsidTr="00A801A1">
        <w:trPr>
          <w:trHeight w:val="8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25. ročník Zamykání Doubravy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 vodácký sjezd,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Ronov (WWI-WWII), zajištěno vypouštění VD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sraz v 11:00 hodin</w:t>
            </w:r>
          </w:p>
        </w:tc>
      </w:tr>
      <w:tr w:rsidR="00A801A1" w:rsidRPr="00A801A1" w:rsidTr="00A801A1">
        <w:trPr>
          <w:trHeight w:val="8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Podzimní putování za zvířátky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Dětská skupina SPORT KIDS srdečně zve rodiče a děti ve věku od 1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</w:t>
            </w:r>
            <w:proofErr w:type="gram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6 let na příjemné odpoledne, začátek v 15:00 hodin</w:t>
            </w:r>
          </w:p>
        </w:tc>
      </w:tr>
      <w:tr w:rsidR="00A801A1" w:rsidRPr="00A801A1" w:rsidTr="00A801A1">
        <w:trPr>
          <w:trHeight w:val="10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Přednáška  -Zámek a park v H. Městci za posledního žijícího knížete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F.Kinského</w:t>
            </w:r>
            <w:proofErr w:type="spellEnd"/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MFC, 1. patro,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SPŽH</w:t>
            </w:r>
          </w:p>
        </w:tc>
      </w:tr>
      <w:tr w:rsidR="00A801A1" w:rsidRPr="00A801A1" w:rsidTr="00A801A1">
        <w:trPr>
          <w:trHeight w:val="80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 – Barma tajemná a zlatá (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Topi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Pigula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80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Kaštanobraní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nasavrcká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Kaštanka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Slavíme 240. narozeniny naší Kaštanky! Od 12:00 jarmark zaměřený na regionální produkty a dobroty, 13:00-16:00 kulturní program</w:t>
            </w:r>
          </w:p>
        </w:tc>
      </w:tr>
      <w:tr w:rsidR="00A801A1" w:rsidRPr="00A801A1" w:rsidTr="00A801A1">
        <w:trPr>
          <w:trHeight w:val="80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Doubrava bez odpadků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 nad Doubravou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Středisko Junák Ronov nad Doubravou pořádá sběr odpadků podél řeky v úseku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Ronov. Sraz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13:30 hodin v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Mladoticích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mostě</w:t>
            </w:r>
          </w:p>
        </w:tc>
      </w:tr>
      <w:tr w:rsidR="00A801A1" w:rsidRPr="00A801A1" w:rsidTr="00A801A1">
        <w:trPr>
          <w:trHeight w:val="80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Barvičkiáda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Tělocvična ZŠ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Volnočasová Kulturní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Ronovská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Komise pořádá pro děti zábavné odpoledne s barvami, tombolou a občerstvením, začátek od 14:00 hodin</w:t>
            </w:r>
          </w:p>
        </w:tc>
      </w:tr>
      <w:tr w:rsidR="00A801A1" w:rsidRPr="00A801A1" w:rsidTr="00A801A1">
        <w:trPr>
          <w:trHeight w:val="111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Oktoberfest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Hospoda u Vydrů,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Recesisté zvou na tradiční svátek zlatého moku. Začátek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 hodin. Řinčení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tupláků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doprovodí kapela Gamba Blues Band, která "to rozjede" v 18:00 hodin</w:t>
            </w:r>
          </w:p>
        </w:tc>
      </w:tr>
      <w:tr w:rsidR="00A801A1" w:rsidRPr="00A801A1" w:rsidTr="00A801A1">
        <w:trPr>
          <w:trHeight w:val="86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Doktorská pohádka – divadlo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představení pro děti, 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66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 -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Tlapnet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krajský přebor - dospělí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Stadion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ŽSK Třemošnice - SK Holice, začátek v 15:30 hodin</w:t>
            </w:r>
          </w:p>
        </w:tc>
      </w:tr>
      <w:tr w:rsidR="00A801A1" w:rsidRPr="00A801A1" w:rsidTr="00A801A1">
        <w:trPr>
          <w:trHeight w:val="134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Čechy krásné, Čechy mé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Vernisáž výstavy fotografií Ivany Hronové a obrazů malířky Markéty Adámkové o kouzlu naší přírody. Zazpívají Klíčenky, Markéta Mašková a Martin Langr. Výstava potrvá do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20.11. a bude</w:t>
            </w:r>
            <w:proofErr w:type="gram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otevřená o víkendech 13:00-16:00, ve všední dny 8:30-16:30</w:t>
            </w:r>
          </w:p>
        </w:tc>
      </w:tr>
      <w:tr w:rsidR="00A801A1" w:rsidRPr="00A801A1" w:rsidTr="00A801A1">
        <w:trPr>
          <w:trHeight w:val="7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10. - 23.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Slavnosti jedlých kaštanů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Ochoz u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Aneb jak chutnají jedlé kaštany z Kaštanky. Tradice pěstování a zpracování jedlých kaštanů a kaštanové dobroty</w:t>
            </w:r>
          </w:p>
        </w:tc>
      </w:tr>
      <w:tr w:rsidR="00A801A1" w:rsidRPr="00A801A1" w:rsidTr="00A801A1">
        <w:trPr>
          <w:trHeight w:val="64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Šipkovaná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Sdružení Čtyřlístek vás zve i letos na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šipkovanou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Sraz ve 14 hodin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Yvetta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Simonová a Pavel Skalický –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1824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Přednáška Lenky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Losertové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Cukrárna,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Bezbariérový vstup na akci, Tentokrát bude vděčné téma Rodiče a děti. Ovlivňují rodiče náš život? Co pro nás rodiče znamenají? Jací jsme rodiče, jak vychováváme své děti? Takže mohou přijít ti, co ještě vychovávají děti nebo i ti, co si chtějí poslechnout jakou "stopu" na nás zanechali naši rodiče. Vstupné 20 Kč</w:t>
            </w:r>
          </w:p>
        </w:tc>
      </w:tr>
      <w:tr w:rsidR="00A801A1" w:rsidRPr="00A801A1" w:rsidTr="00A801A1">
        <w:trPr>
          <w:trHeight w:val="79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ŽIDOVSKÁ KOMUNITA NA PŘELOUČSKU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přednáškový sál KICMP, Masarykovo nám.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přednáší PhDr. Miroslav Tyč,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10. – 20.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„Kresby“ – Ludmila Sadílková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výstava, 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801A1" w:rsidRPr="00A801A1" w:rsidTr="00A801A1">
        <w:trPr>
          <w:trHeight w:val="132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Schelingerův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Bousov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Kulturní dům - Třemošnice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Agentura Holubí dům Milana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Schelingera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obec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Bousov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SDH Vás zvou na hudební festival: Kráter rock, Katr,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Rozkrock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Hrr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ně, Milan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Schelnger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band, Věčná žízeň, moderuje Natálie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Purová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začátek od 18:00 hodin</w:t>
            </w:r>
          </w:p>
        </w:tc>
      </w:tr>
      <w:tr w:rsidR="00A801A1" w:rsidRPr="00A801A1" w:rsidTr="00A801A1">
        <w:trPr>
          <w:trHeight w:val="1056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29. 10.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801A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Rojení světlušek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Připraveno je podzimní tvoření – dlabání dýní, výroba lampiónků a věnečků z přírodnin, v 16:30 začne lampiónový průvod a po něm se můžete ohřát u ohníčku a taky si opéct, co si přinesete</w:t>
            </w:r>
          </w:p>
        </w:tc>
      </w:tr>
      <w:tr w:rsidR="00A801A1" w:rsidRPr="00A801A1" w:rsidTr="00A801A1">
        <w:trPr>
          <w:trHeight w:val="528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Lampiónový průvod s ohňostrojem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Kraskov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01A1" w:rsidRPr="00A801A1" w:rsidTr="00A801A1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 PALEČKOVI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ÚČINKUJE DIVADÉLKO MRAK HAVL., vstupné: 70,-Kč </w:t>
            </w: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BROD</w:t>
            </w:r>
          </w:p>
        </w:tc>
      </w:tr>
      <w:tr w:rsidR="00A801A1" w:rsidRPr="00A801A1" w:rsidTr="00A801A1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Poezie v písni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Vystoupí Jan Jiráček – baryton, Monika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Bucharová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violoncello, Radka Jiráčková – piano</w:t>
            </w:r>
          </w:p>
        </w:tc>
      </w:tr>
      <w:tr w:rsidR="00A801A1" w:rsidRPr="00A801A1" w:rsidTr="00A801A1">
        <w:trPr>
          <w:trHeight w:val="552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Hudební podvečer – Jitka Burgetová s klavírem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 Heřmanův Městec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</w:tbl>
    <w:p w:rsidR="008C747B" w:rsidRPr="00520B6F" w:rsidRDefault="008C747B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756CC" w:rsidRPr="005F3451" w:rsidRDefault="005756CC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Pr="00EC48F3" w:rsidRDefault="00520B6F" w:rsidP="00520B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 xml:space="preserve">Akce v okolí 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</w:t>
      </w:r>
      <w:r w:rsidR="00EC48F3" w:rsidRPr="00EC48F3">
        <w:rPr>
          <w:rFonts w:ascii="Times New Roman" w:hAnsi="Times New Roman" w:cs="Times New Roman"/>
          <w:b/>
          <w:sz w:val="30"/>
          <w:szCs w:val="30"/>
        </w:rPr>
        <w:t>eleznohorského</w:t>
      </w:r>
      <w:proofErr w:type="spellEnd"/>
      <w:r w:rsidR="00EC48F3"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2F1E6C">
        <w:rPr>
          <w:rFonts w:ascii="Times New Roman" w:hAnsi="Times New Roman" w:cs="Times New Roman"/>
          <w:b/>
          <w:sz w:val="30"/>
          <w:szCs w:val="30"/>
        </w:rPr>
        <w:t>říjen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A98" w:rsidRPr="00EC48F3">
        <w:rPr>
          <w:rFonts w:ascii="Times New Roman" w:hAnsi="Times New Roman" w:cs="Times New Roman"/>
          <w:b/>
          <w:sz w:val="30"/>
          <w:szCs w:val="30"/>
        </w:rPr>
        <w:t>2016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/>
      </w:tblPr>
      <w:tblGrid>
        <w:gridCol w:w="1084"/>
        <w:gridCol w:w="1011"/>
        <w:gridCol w:w="2590"/>
        <w:gridCol w:w="1511"/>
        <w:gridCol w:w="4010"/>
      </w:tblGrid>
      <w:tr w:rsidR="00A801A1" w:rsidRPr="00A801A1" w:rsidTr="00A801A1">
        <w:trPr>
          <w:trHeight w:val="552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A801A1" w:rsidRPr="00A801A1" w:rsidTr="00A801A1">
        <w:trPr>
          <w:trHeight w:val="220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6. – 29.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 - VÝSTAVA K 700. VÝROČÍ NAROZENÍ KARLA IV.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Hrádek,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osvětluje nenahraditelnou roli královského horního města Kutná Hora pro samotnou podstatu moci a vlády čtyř českých lucemburských panovníků Jana, Karla, Václava a Zikmunda. Návštěvníci uvidí vzácné exponáty – například repliku římské koruny a sedlecké monstrance, faksimile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Velislavovy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bible a Právní knihy z doby Václava IV. a umělecké bysty panovníků</w:t>
            </w:r>
          </w:p>
        </w:tc>
      </w:tr>
      <w:tr w:rsidR="00A801A1" w:rsidRPr="00A801A1" w:rsidTr="00A801A1">
        <w:trPr>
          <w:trHeight w:val="278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ZÁMECKÉ JEZDECKÉ SLAVNOSTI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Koně na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Kačinu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odjakživa patří jako součást životního stylu šlechty k radosti, lovu, dopravě, sportu a prezentaci společenského postavení. Součástí slavností bude i oblíbená Hubertova jízda zámeckým parkem, jejíž trať je vhodná i pro začátečníky nebo děti na ponících. Za zmínku stojí unikátní zámecká konírna, která prošla v roce 2014 celkovou restaurátorskou opravou a bude volně přístupná všem návštěvníkům slavností, Vstupné: plné - 100 Kč, snížené - 50 Kč, rodinné – 250 Kč</w:t>
            </w:r>
          </w:p>
        </w:tc>
      </w:tr>
      <w:tr w:rsidR="00A801A1" w:rsidRPr="00A801A1" w:rsidTr="00A801A1">
        <w:trPr>
          <w:trHeight w:val="648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Pavla Kožíška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provází: Jiří Vaníček, klavír Filip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Douda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Vstupné 80 Kč</w:t>
            </w:r>
          </w:p>
        </w:tc>
      </w:tr>
      <w:tr w:rsidR="00A801A1" w:rsidRPr="00A801A1" w:rsidTr="00A801A1">
        <w:trPr>
          <w:trHeight w:val="144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Václava Chaloupka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Václav Chaloupek - skvělý vypravěč, autor večerníčků o zvířatech, které si oblíbili nejen ti nejmenší, velký milovník </w:t>
            </w:r>
            <w:proofErr w:type="gram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přírody.....</w:t>
            </w:r>
            <w:proofErr w:type="gram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Večerem provází: Jiří Vaníček, zpěv Barbora Málková. Vstupné 80 Kč</w:t>
            </w:r>
          </w:p>
        </w:tc>
      </w:tr>
      <w:tr w:rsidR="00A801A1" w:rsidRPr="00A801A1" w:rsidTr="00A801A1">
        <w:trPr>
          <w:trHeight w:val="133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27. 10.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OPERNÍ VEČER / G. PUCCINI - MADAMA BUTTERFLY / VELKOPLOŠNÁ DVD PROJEKCE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Hora, Hotel U Kata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Seznámíme se s jímavou melodikou dalšího opusu fenomenálního italského komponisty G.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Pucciniho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 němž autor opětovně prokázal jedinečnost svého uměleckého projevu</w:t>
            </w:r>
          </w:p>
        </w:tc>
      </w:tr>
      <w:tr w:rsidR="00A801A1" w:rsidRPr="00A801A1" w:rsidTr="00A801A1">
        <w:trPr>
          <w:trHeight w:val="164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28. 10.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Oživená zámecká kuchyně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Žleby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provoněné a plně zprovozněné zámecké kuchyni to pravidelně ožívá, </w:t>
            </w:r>
            <w:proofErr w:type="spellStart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kuchtíci</w:t>
            </w:r>
            <w:proofErr w:type="spellEnd"/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kuchtičky v historických kostýmech se postarají nejen o doprovodný program, ale i o zajímavý exkurs do každodenního života na zámku v dobách dávno minulých</w:t>
            </w:r>
          </w:p>
        </w:tc>
      </w:tr>
      <w:tr w:rsidR="00A801A1" w:rsidRPr="00A801A1" w:rsidTr="00A801A1">
        <w:trPr>
          <w:trHeight w:val="242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NA KARLŠTEJNĚ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1A1" w:rsidRPr="00A801A1" w:rsidRDefault="00A801A1" w:rsidP="00A8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8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Nádvoří Vlašského dvora (v případě nepříznivého počasí refektář GASK), veselohru se zpěvy na motivy divadelní hry Jaroslava Vrchlického volně zpracovala Zuzka Kocourková. Vstupné: 197 Kč - předprodej vstupenek v pokladně Vlašského dvora. Další informace budou postupně zveřejňovány na webových stránkách www.MuzeumB.cz, rezervace vstupenek možná na tel.: 608 937 010 nebo 605 021 639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>Kutná Hora, Infocentrum</w:t>
      </w:r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Nasavrky, </w:t>
      </w:r>
      <w:r w:rsidR="00C963DA">
        <w:rPr>
          <w:rFonts w:ascii="Times New Roman" w:hAnsi="Times New Roman" w:cs="Times New Roman"/>
          <w:sz w:val="20"/>
          <w:szCs w:val="20"/>
        </w:rPr>
        <w:t xml:space="preserve">Infocentrum Třemošnice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3D" w:rsidRDefault="008C4B3D" w:rsidP="00A85222">
      <w:pPr>
        <w:spacing w:after="0" w:line="240" w:lineRule="auto"/>
      </w:pPr>
      <w:r>
        <w:separator/>
      </w:r>
    </w:p>
  </w:endnote>
  <w:endnote w:type="continuationSeparator" w:id="0">
    <w:p w:rsidR="008C4B3D" w:rsidRDefault="008C4B3D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5D" w:rsidRPr="00556939" w:rsidRDefault="00917C5D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917C5D" w:rsidRPr="00B975B2" w:rsidRDefault="00917C5D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  </w:t>
    </w:r>
    <w:r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Přelouč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>IC Třemošnice</w:t>
    </w:r>
  </w:p>
  <w:p w:rsidR="00917C5D" w:rsidRPr="00B975B2" w:rsidRDefault="00917C5D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  <w:t xml:space="preserve">        </w:t>
    </w:r>
    <w:r>
      <w:rPr>
        <w:rFonts w:ascii="Times New Roman" w:hAnsi="Times New Roman" w:cs="Times New Roman"/>
        <w:bCs/>
        <w:i w:val="0"/>
      </w:rPr>
      <w:tab/>
    </w:r>
    <w:r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917C5D" w:rsidRPr="00B975B2" w:rsidRDefault="00917C5D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B975B2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>469 677 566</w:t>
    </w:r>
    <w:r w:rsidRPr="00B975B2"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ab/>
      <w:t>469 676 900</w:t>
    </w:r>
    <w:r w:rsidRPr="00B975B2">
      <w:rPr>
        <w:rFonts w:ascii="Times New Roman" w:hAnsi="Times New Roman" w:cs="Times New Roman"/>
        <w:sz w:val="20"/>
        <w:szCs w:val="20"/>
      </w:rPr>
      <w:tab/>
      <w:t xml:space="preserve"> 469 611 135</w:t>
    </w:r>
  </w:p>
  <w:p w:rsidR="00917C5D" w:rsidRPr="00556939" w:rsidRDefault="007A4237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   </w:t>
    </w:r>
    <w:r w:rsidR="00917C5D">
      <w:rPr>
        <w:rFonts w:ascii="Times New Roman" w:hAnsi="Times New Roman" w:cs="Times New Roman"/>
        <w:sz w:val="16"/>
        <w:szCs w:val="16"/>
      </w:rPr>
      <w:t xml:space="preserve">   </w:t>
    </w:r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  <w:r w:rsidR="00917C5D">
      <w:rPr>
        <w:rFonts w:ascii="Times New Roman" w:hAnsi="Times New Roman" w:cs="Times New Roman"/>
        <w:sz w:val="16"/>
        <w:szCs w:val="16"/>
      </w:rPr>
      <w:tab/>
    </w:r>
    <w:hyperlink r:id="rId2" w:history="1">
      <w:r w:rsidR="00917C5D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917C5D">
      <w:tab/>
    </w:r>
    <w:r w:rsidR="00917C5D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  <w:r w:rsidR="00917C5D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 </w:t>
    </w:r>
    <w:r w:rsidR="00917C5D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3D" w:rsidRDefault="008C4B3D" w:rsidP="00A85222">
      <w:pPr>
        <w:spacing w:after="0" w:line="240" w:lineRule="auto"/>
      </w:pPr>
      <w:r>
        <w:separator/>
      </w:r>
    </w:p>
  </w:footnote>
  <w:footnote w:type="continuationSeparator" w:id="0">
    <w:p w:rsidR="008C4B3D" w:rsidRDefault="008C4B3D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5D" w:rsidRPr="00AD5876" w:rsidRDefault="00917C5D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4237" w:rsidRPr="007A4237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917C5D" w:rsidRDefault="00917C5D" w:rsidP="001E3C3E"/>
            </w:txbxContent>
          </v:textbox>
        </v:shape>
      </w:pict>
    </w: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 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Pr="001E3C3E">
      <w:rPr>
        <w:rFonts w:ascii="Times New Roman" w:hAnsi="Times New Roman" w:cs="Times New Roman"/>
      </w:rPr>
      <w:t xml:space="preserve"> 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917C5D" w:rsidRPr="00AD5876" w:rsidRDefault="00917C5D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917C5D" w:rsidRPr="001E3C3E" w:rsidRDefault="00917C5D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207E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30CD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00C5"/>
    <w:rsid w:val="00122DDE"/>
    <w:rsid w:val="00124484"/>
    <w:rsid w:val="00125E84"/>
    <w:rsid w:val="00134675"/>
    <w:rsid w:val="00140F01"/>
    <w:rsid w:val="00141007"/>
    <w:rsid w:val="001418A6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54363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D4EE2"/>
    <w:rsid w:val="002F126D"/>
    <w:rsid w:val="002F1E6C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14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1D2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56CC"/>
    <w:rsid w:val="00577FB5"/>
    <w:rsid w:val="005853E1"/>
    <w:rsid w:val="00585598"/>
    <w:rsid w:val="005A7E63"/>
    <w:rsid w:val="005B66DA"/>
    <w:rsid w:val="005C2628"/>
    <w:rsid w:val="005C3DFA"/>
    <w:rsid w:val="005C41C3"/>
    <w:rsid w:val="005D0368"/>
    <w:rsid w:val="005D1894"/>
    <w:rsid w:val="005E1F90"/>
    <w:rsid w:val="005E23A4"/>
    <w:rsid w:val="005E724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D56C2"/>
    <w:rsid w:val="006E03F7"/>
    <w:rsid w:val="006E0592"/>
    <w:rsid w:val="006E315D"/>
    <w:rsid w:val="006E501B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2D77"/>
    <w:rsid w:val="00753A9C"/>
    <w:rsid w:val="007609C9"/>
    <w:rsid w:val="007642C8"/>
    <w:rsid w:val="00775196"/>
    <w:rsid w:val="00782BE4"/>
    <w:rsid w:val="007840D3"/>
    <w:rsid w:val="00784E27"/>
    <w:rsid w:val="00787F23"/>
    <w:rsid w:val="00792948"/>
    <w:rsid w:val="007A082C"/>
    <w:rsid w:val="007A416B"/>
    <w:rsid w:val="007A4237"/>
    <w:rsid w:val="007A7805"/>
    <w:rsid w:val="007B3241"/>
    <w:rsid w:val="007B357A"/>
    <w:rsid w:val="007D144B"/>
    <w:rsid w:val="007D2DAF"/>
    <w:rsid w:val="007E3C99"/>
    <w:rsid w:val="007E41A9"/>
    <w:rsid w:val="007F178D"/>
    <w:rsid w:val="007F181B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266C"/>
    <w:rsid w:val="00865BD0"/>
    <w:rsid w:val="00894324"/>
    <w:rsid w:val="008960D3"/>
    <w:rsid w:val="008A506A"/>
    <w:rsid w:val="008B265E"/>
    <w:rsid w:val="008B28B7"/>
    <w:rsid w:val="008B4F3C"/>
    <w:rsid w:val="008C05E9"/>
    <w:rsid w:val="008C4B3D"/>
    <w:rsid w:val="008C5636"/>
    <w:rsid w:val="008C747B"/>
    <w:rsid w:val="008C7DEA"/>
    <w:rsid w:val="008D1755"/>
    <w:rsid w:val="008D33F0"/>
    <w:rsid w:val="008E5E56"/>
    <w:rsid w:val="008F1631"/>
    <w:rsid w:val="008F2E13"/>
    <w:rsid w:val="0090336A"/>
    <w:rsid w:val="00905252"/>
    <w:rsid w:val="00905CFA"/>
    <w:rsid w:val="009150C5"/>
    <w:rsid w:val="00917C5D"/>
    <w:rsid w:val="00923BA3"/>
    <w:rsid w:val="00925BBC"/>
    <w:rsid w:val="0092673C"/>
    <w:rsid w:val="00935CBF"/>
    <w:rsid w:val="00942149"/>
    <w:rsid w:val="0094271C"/>
    <w:rsid w:val="00950E19"/>
    <w:rsid w:val="0096183F"/>
    <w:rsid w:val="00963511"/>
    <w:rsid w:val="00963ECF"/>
    <w:rsid w:val="0097447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E3480"/>
    <w:rsid w:val="009F2040"/>
    <w:rsid w:val="00A07255"/>
    <w:rsid w:val="00A07823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65A65"/>
    <w:rsid w:val="00A70039"/>
    <w:rsid w:val="00A70C27"/>
    <w:rsid w:val="00A77486"/>
    <w:rsid w:val="00A801A1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0408"/>
    <w:rsid w:val="00B63F0A"/>
    <w:rsid w:val="00B67ACD"/>
    <w:rsid w:val="00B71D39"/>
    <w:rsid w:val="00B72B67"/>
    <w:rsid w:val="00B76023"/>
    <w:rsid w:val="00B76D4A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963D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873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30B4"/>
    <w:rsid w:val="00D541BA"/>
    <w:rsid w:val="00D569A2"/>
    <w:rsid w:val="00D65796"/>
    <w:rsid w:val="00D71C5F"/>
    <w:rsid w:val="00D72A58"/>
    <w:rsid w:val="00D730B3"/>
    <w:rsid w:val="00D91831"/>
    <w:rsid w:val="00D9360F"/>
    <w:rsid w:val="00DA0D54"/>
    <w:rsid w:val="00DA6AFF"/>
    <w:rsid w:val="00DB5ECE"/>
    <w:rsid w:val="00DC5F01"/>
    <w:rsid w:val="00DD0746"/>
    <w:rsid w:val="00DD3686"/>
    <w:rsid w:val="00DE09CA"/>
    <w:rsid w:val="00DE15DE"/>
    <w:rsid w:val="00DE46A7"/>
    <w:rsid w:val="00DF7EB5"/>
    <w:rsid w:val="00E0789A"/>
    <w:rsid w:val="00E12B02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7389C"/>
    <w:rsid w:val="00E844B5"/>
    <w:rsid w:val="00E84ACC"/>
    <w:rsid w:val="00E92FA1"/>
    <w:rsid w:val="00EA18D8"/>
    <w:rsid w:val="00EA2BF6"/>
    <w:rsid w:val="00EA4F5C"/>
    <w:rsid w:val="00EA5115"/>
    <w:rsid w:val="00EB3F43"/>
    <w:rsid w:val="00EB4E18"/>
    <w:rsid w:val="00EC0960"/>
    <w:rsid w:val="00EC1CDE"/>
    <w:rsid w:val="00EC48F3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37FAC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939F-5D86-4FE8-8CC2-312F0AD0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šablona.dotx</Template>
  <TotalTime>3</TotalTime>
  <Pages>5</Pages>
  <Words>1501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4</cp:revision>
  <cp:lastPrinted>2014-11-24T00:08:00Z</cp:lastPrinted>
  <dcterms:created xsi:type="dcterms:W3CDTF">2016-09-28T22:50:00Z</dcterms:created>
  <dcterms:modified xsi:type="dcterms:W3CDTF">2016-09-28T22:52:00Z</dcterms:modified>
</cp:coreProperties>
</file>