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18C8" w14:textId="13046315" w:rsidR="005E7281" w:rsidRPr="0004113F" w:rsidRDefault="00663160" w:rsidP="00086B38">
      <w:pPr>
        <w:jc w:val="center"/>
        <w:rPr>
          <w:sz w:val="24"/>
          <w:szCs w:val="24"/>
        </w:rPr>
      </w:pPr>
      <w:r w:rsidRPr="0004113F">
        <w:rPr>
          <w:sz w:val="24"/>
          <w:szCs w:val="24"/>
        </w:rPr>
        <w:t>MAS Železnohorský</w:t>
      </w:r>
      <w:r w:rsidR="00086B38" w:rsidRPr="0004113F">
        <w:rPr>
          <w:sz w:val="24"/>
          <w:szCs w:val="24"/>
        </w:rPr>
        <w:t xml:space="preserve"> region, z. s. jako nositel strategie komunitně vedeného místního rozvoje „SCLLD pro </w:t>
      </w:r>
      <w:r w:rsidR="0055311D" w:rsidRPr="0004113F">
        <w:rPr>
          <w:sz w:val="24"/>
          <w:szCs w:val="24"/>
        </w:rPr>
        <w:t>území MAS</w:t>
      </w:r>
      <w:r w:rsidR="00086B38" w:rsidRPr="0004113F">
        <w:rPr>
          <w:sz w:val="24"/>
          <w:szCs w:val="24"/>
        </w:rPr>
        <w:t xml:space="preserve"> Železnohorský region, z. s. na období </w:t>
      </w:r>
      <w:r w:rsidR="003E628F" w:rsidRPr="0004113F">
        <w:rPr>
          <w:sz w:val="24"/>
          <w:szCs w:val="24"/>
        </w:rPr>
        <w:t>2021–2027</w:t>
      </w:r>
      <w:r w:rsidR="00086B38" w:rsidRPr="0004113F">
        <w:rPr>
          <w:sz w:val="24"/>
          <w:szCs w:val="24"/>
        </w:rPr>
        <w:t>“</w:t>
      </w:r>
    </w:p>
    <w:p w14:paraId="25BCB3E7" w14:textId="1027C83F" w:rsidR="00086B38" w:rsidRDefault="00086B38" w:rsidP="00B5199B">
      <w:pPr>
        <w:jc w:val="center"/>
        <w:rPr>
          <w:sz w:val="24"/>
          <w:szCs w:val="24"/>
        </w:rPr>
      </w:pPr>
      <w:r w:rsidRPr="00086B38">
        <w:rPr>
          <w:sz w:val="24"/>
          <w:szCs w:val="24"/>
        </w:rPr>
        <w:t>vyhlašuje</w:t>
      </w:r>
    </w:p>
    <w:p w14:paraId="7533C24B" w14:textId="21D4200E" w:rsidR="00086B38" w:rsidRPr="0028060C" w:rsidRDefault="004D75A4" w:rsidP="0028060C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28060C">
        <w:rPr>
          <w:b/>
          <w:bCs/>
          <w:sz w:val="32"/>
          <w:szCs w:val="32"/>
        </w:rPr>
        <w:t xml:space="preserve">. </w:t>
      </w:r>
      <w:r w:rsidR="00086B38" w:rsidRPr="0028060C">
        <w:rPr>
          <w:b/>
          <w:bCs/>
          <w:sz w:val="32"/>
          <w:szCs w:val="32"/>
        </w:rPr>
        <w:t xml:space="preserve">výzvu k předkládání </w:t>
      </w:r>
      <w:r w:rsidR="00461F61" w:rsidRPr="0028060C">
        <w:rPr>
          <w:b/>
          <w:bCs/>
          <w:sz w:val="32"/>
          <w:szCs w:val="32"/>
        </w:rPr>
        <w:t>projektových záměrů</w:t>
      </w:r>
      <w:r w:rsidR="00086B38" w:rsidRPr="0028060C">
        <w:rPr>
          <w:b/>
          <w:bCs/>
          <w:sz w:val="32"/>
          <w:szCs w:val="32"/>
        </w:rPr>
        <w:t xml:space="preserve"> z</w:t>
      </w:r>
      <w:r w:rsidR="009E7717" w:rsidRPr="0028060C">
        <w:rPr>
          <w:b/>
          <w:bCs/>
          <w:sz w:val="32"/>
          <w:szCs w:val="32"/>
        </w:rPr>
        <w:t xml:space="preserve"> Operačního programu technologie a aplikace pro konkurenceschopnost </w:t>
      </w:r>
      <w:r w:rsidR="0028060C">
        <w:rPr>
          <w:b/>
          <w:bCs/>
          <w:sz w:val="32"/>
          <w:szCs w:val="32"/>
        </w:rPr>
        <w:br/>
      </w:r>
      <w:r w:rsidR="009E7717" w:rsidRPr="0028060C">
        <w:rPr>
          <w:b/>
          <w:bCs/>
          <w:sz w:val="32"/>
          <w:szCs w:val="32"/>
        </w:rPr>
        <w:t>2021 - 2027</w:t>
      </w:r>
    </w:p>
    <w:p w14:paraId="746E2909" w14:textId="15F2E103" w:rsidR="00086B38" w:rsidRDefault="00086B38" w:rsidP="00086B38">
      <w:pPr>
        <w:jc w:val="center"/>
        <w:rPr>
          <w:sz w:val="24"/>
          <w:szCs w:val="24"/>
        </w:rPr>
      </w:pPr>
      <w:r w:rsidRPr="00086B38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086B38">
        <w:rPr>
          <w:sz w:val="24"/>
          <w:szCs w:val="24"/>
        </w:rPr>
        <w:t>názvem</w:t>
      </w:r>
    </w:p>
    <w:p w14:paraId="15C9B91F" w14:textId="77F52272" w:rsidR="00086B38" w:rsidRDefault="00086B38" w:rsidP="00086B38">
      <w:pPr>
        <w:jc w:val="center"/>
        <w:rPr>
          <w:b/>
          <w:bCs/>
          <w:sz w:val="32"/>
          <w:szCs w:val="32"/>
        </w:rPr>
      </w:pPr>
      <w:r w:rsidRPr="00086B38">
        <w:rPr>
          <w:b/>
          <w:bCs/>
          <w:sz w:val="32"/>
          <w:szCs w:val="32"/>
        </w:rPr>
        <w:t xml:space="preserve">„MAS ŽR – </w:t>
      </w:r>
      <w:r w:rsidR="009E7717">
        <w:rPr>
          <w:b/>
          <w:bCs/>
          <w:sz w:val="32"/>
          <w:szCs w:val="32"/>
        </w:rPr>
        <w:t>OPTAK</w:t>
      </w:r>
      <w:r w:rsidRPr="00086B38">
        <w:rPr>
          <w:b/>
          <w:bCs/>
          <w:sz w:val="32"/>
          <w:szCs w:val="32"/>
        </w:rPr>
        <w:t xml:space="preserve"> – </w:t>
      </w:r>
      <w:r w:rsidR="009E7717">
        <w:rPr>
          <w:b/>
          <w:bCs/>
          <w:sz w:val="32"/>
          <w:szCs w:val="32"/>
        </w:rPr>
        <w:t>TECHNOLOGIE</w:t>
      </w:r>
      <w:r w:rsidRPr="00B5199B">
        <w:rPr>
          <w:b/>
          <w:bCs/>
          <w:sz w:val="32"/>
          <w:szCs w:val="32"/>
        </w:rPr>
        <w:t>“</w:t>
      </w:r>
    </w:p>
    <w:p w14:paraId="007047DF" w14:textId="77777777" w:rsidR="0004113F" w:rsidRPr="0004113F" w:rsidRDefault="002D1D5D" w:rsidP="0004113F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086B38" w:rsidRPr="00086B38">
        <w:rPr>
          <w:sz w:val="28"/>
          <w:szCs w:val="28"/>
        </w:rPr>
        <w:t>azba na výzvu ŘO</w:t>
      </w:r>
      <w:r w:rsidR="00086B38" w:rsidRPr="00B5199B">
        <w:rPr>
          <w:sz w:val="28"/>
          <w:szCs w:val="28"/>
        </w:rPr>
        <w:t xml:space="preserve">: </w:t>
      </w:r>
      <w:r w:rsidR="0004113F" w:rsidRPr="0004113F">
        <w:rPr>
          <w:sz w:val="28"/>
          <w:szCs w:val="28"/>
        </w:rPr>
        <w:t>01_23_026</w:t>
      </w:r>
      <w:r w:rsidR="0004113F">
        <w:rPr>
          <w:sz w:val="28"/>
          <w:szCs w:val="28"/>
        </w:rPr>
        <w:t xml:space="preserve"> </w:t>
      </w:r>
      <w:r w:rsidR="0004113F" w:rsidRPr="0004113F">
        <w:rPr>
          <w:sz w:val="28"/>
          <w:szCs w:val="28"/>
        </w:rPr>
        <w:t>Technologie pro MAS (CLLD) – výzva I.</w:t>
      </w:r>
    </w:p>
    <w:tbl>
      <w:tblPr>
        <w:tblStyle w:val="Mkatabulky"/>
        <w:tblW w:w="10774" w:type="dxa"/>
        <w:tblInd w:w="-856" w:type="dxa"/>
        <w:tblLook w:val="04A0" w:firstRow="1" w:lastRow="0" w:firstColumn="1" w:lastColumn="0" w:noHBand="0" w:noVBand="1"/>
      </w:tblPr>
      <w:tblGrid>
        <w:gridCol w:w="856"/>
        <w:gridCol w:w="3397"/>
        <w:gridCol w:w="68"/>
        <w:gridCol w:w="24"/>
        <w:gridCol w:w="5583"/>
        <w:gridCol w:w="846"/>
      </w:tblGrid>
      <w:tr w:rsidR="00C06AE5" w14:paraId="40D1CFB4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17480418" w14:textId="28DAFA51" w:rsidR="00C06AE5" w:rsidRPr="00C06AE5" w:rsidRDefault="00C06AE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 w:rsidRPr="00C06AE5">
              <w:rPr>
                <w:b/>
                <w:bCs/>
                <w:sz w:val="28"/>
                <w:szCs w:val="28"/>
              </w:rPr>
              <w:t>Identifikace výzvy</w:t>
            </w:r>
          </w:p>
        </w:tc>
      </w:tr>
      <w:tr w:rsidR="00086B38" w14:paraId="6457E68C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C1A1511" w14:textId="6FFF8012" w:rsidR="00086B38" w:rsidRPr="00514175" w:rsidRDefault="00086B38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Operační program</w:t>
            </w:r>
          </w:p>
        </w:tc>
        <w:tc>
          <w:tcPr>
            <w:tcW w:w="6521" w:type="dxa"/>
            <w:gridSpan w:val="4"/>
            <w:vAlign w:val="center"/>
          </w:tcPr>
          <w:p w14:paraId="1FA6FD80" w14:textId="60BBA4F0" w:rsidR="00086B38" w:rsidRPr="00C06AE5" w:rsidRDefault="009E7717" w:rsidP="00F164E2">
            <w:r w:rsidRPr="009E7717">
              <w:t>Operačního programu technologie a aplikace pro konkurenceschopnost 2021 - 2027</w:t>
            </w:r>
          </w:p>
        </w:tc>
      </w:tr>
      <w:tr w:rsidR="0004113F" w14:paraId="0B002B01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9A21DB5" w14:textId="6BD2596C" w:rsidR="0004113F" w:rsidRPr="00514175" w:rsidRDefault="0004113F" w:rsidP="00F164E2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Cíl politiky</w:t>
            </w:r>
          </w:p>
        </w:tc>
        <w:tc>
          <w:tcPr>
            <w:tcW w:w="6521" w:type="dxa"/>
            <w:gridSpan w:val="4"/>
            <w:vAlign w:val="center"/>
          </w:tcPr>
          <w:p w14:paraId="6B5A8729" w14:textId="0976C643" w:rsidR="0004113F" w:rsidRPr="009E7717" w:rsidRDefault="0004113F" w:rsidP="00F164E2">
            <w:r w:rsidRPr="0004113F">
              <w:t>1. Konkurenceschopnější a inteligentnější Evropa díky podpoře inovativní a inteligentní ekonomické transformace a regionálního propojení IKT</w:t>
            </w:r>
          </w:p>
        </w:tc>
      </w:tr>
      <w:tr w:rsidR="0004113F" w14:paraId="054FE9E2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15DD032" w14:textId="3BED3FA2" w:rsidR="0004113F" w:rsidRPr="00514175" w:rsidRDefault="0004113F" w:rsidP="00F164E2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Priorita</w:t>
            </w:r>
          </w:p>
        </w:tc>
        <w:tc>
          <w:tcPr>
            <w:tcW w:w="6521" w:type="dxa"/>
            <w:gridSpan w:val="4"/>
            <w:vAlign w:val="center"/>
          </w:tcPr>
          <w:p w14:paraId="5708BD38" w14:textId="06E31BCC" w:rsidR="0004113F" w:rsidRPr="009E7717" w:rsidRDefault="0004113F" w:rsidP="00F164E2">
            <w:r w:rsidRPr="0004113F">
              <w:t>Priorita 2 - Rozvoj podnikání a konkurenceschopnosti MSP</w:t>
            </w:r>
          </w:p>
        </w:tc>
      </w:tr>
      <w:tr w:rsidR="00086B38" w14:paraId="77B4CFB2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A4F8D9E" w14:textId="37E119DE" w:rsidR="00086B38" w:rsidRPr="00514175" w:rsidRDefault="00086B38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Specifický cíl</w:t>
            </w:r>
          </w:p>
        </w:tc>
        <w:tc>
          <w:tcPr>
            <w:tcW w:w="6521" w:type="dxa"/>
            <w:gridSpan w:val="4"/>
            <w:vAlign w:val="center"/>
          </w:tcPr>
          <w:p w14:paraId="78F8B140" w14:textId="7E54B1EB" w:rsidR="00086B38" w:rsidRPr="00C06AE5" w:rsidRDefault="009E7717" w:rsidP="00F164E2">
            <w:r w:rsidRPr="009E7717"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514175" w14:paraId="79A06A98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67E602F" w14:textId="095AADA4" w:rsidR="00514175" w:rsidRPr="00514175" w:rsidRDefault="009E7717" w:rsidP="00F164E2">
            <w:pPr>
              <w:rPr>
                <w:b/>
                <w:bCs/>
              </w:rPr>
            </w:pPr>
            <w:r w:rsidRPr="009E7717">
              <w:rPr>
                <w:b/>
                <w:bCs/>
              </w:rPr>
              <w:t xml:space="preserve">Číslo Výzvy </w:t>
            </w:r>
            <w:r w:rsidR="0004113F">
              <w:rPr>
                <w:b/>
                <w:bCs/>
              </w:rPr>
              <w:t xml:space="preserve">ŘO </w:t>
            </w:r>
            <w:r w:rsidRPr="009E7717">
              <w:rPr>
                <w:b/>
                <w:bCs/>
              </w:rPr>
              <w:t>dle MS2021+</w:t>
            </w:r>
          </w:p>
        </w:tc>
        <w:tc>
          <w:tcPr>
            <w:tcW w:w="6521" w:type="dxa"/>
            <w:gridSpan w:val="4"/>
            <w:vAlign w:val="center"/>
          </w:tcPr>
          <w:p w14:paraId="093CB961" w14:textId="32D79CF3" w:rsidR="00514175" w:rsidRPr="00C06AE5" w:rsidRDefault="009E7717" w:rsidP="00F164E2">
            <w:r w:rsidRPr="009E7717">
              <w:t>01_23_026</w:t>
            </w:r>
          </w:p>
        </w:tc>
      </w:tr>
      <w:tr w:rsidR="00514175" w14:paraId="31231B84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23AC88C9" w14:textId="068F363A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Číslo výzvy MAS</w:t>
            </w:r>
          </w:p>
        </w:tc>
        <w:tc>
          <w:tcPr>
            <w:tcW w:w="6521" w:type="dxa"/>
            <w:gridSpan w:val="4"/>
            <w:vAlign w:val="center"/>
          </w:tcPr>
          <w:p w14:paraId="2D0843F0" w14:textId="2F72E568" w:rsidR="00514175" w:rsidRPr="00C06AE5" w:rsidRDefault="004D75A4" w:rsidP="00F164E2">
            <w:r>
              <w:t>3</w:t>
            </w:r>
            <w:r w:rsidR="00514175" w:rsidRPr="00B5199B">
              <w:t>.</w:t>
            </w:r>
          </w:p>
        </w:tc>
      </w:tr>
      <w:tr w:rsidR="00514175" w14:paraId="05C93D6E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6E90CBC8" w14:textId="3F200FE2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Opatření integrované strategie</w:t>
            </w:r>
          </w:p>
        </w:tc>
        <w:tc>
          <w:tcPr>
            <w:tcW w:w="6521" w:type="dxa"/>
            <w:gridSpan w:val="4"/>
            <w:vAlign w:val="center"/>
          </w:tcPr>
          <w:p w14:paraId="43E6BC0E" w14:textId="4020A3FC" w:rsidR="002C42B7" w:rsidRPr="005D1A8A" w:rsidRDefault="009E7717" w:rsidP="00F164E2">
            <w:pPr>
              <w:pStyle w:val="Default"/>
              <w:rPr>
                <w:color w:val="FF0000"/>
                <w:sz w:val="22"/>
                <w:szCs w:val="22"/>
              </w:rPr>
            </w:pPr>
            <w:r w:rsidRPr="009E7717">
              <w:rPr>
                <w:color w:val="auto"/>
                <w:sz w:val="22"/>
                <w:szCs w:val="22"/>
              </w:rPr>
              <w:t>2.2. Podnikání na venkově</w:t>
            </w:r>
          </w:p>
        </w:tc>
      </w:tr>
      <w:tr w:rsidR="00514175" w14:paraId="63A55A2C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4465E5C" w14:textId="4C0E2F83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Druh výzvy</w:t>
            </w:r>
          </w:p>
        </w:tc>
        <w:tc>
          <w:tcPr>
            <w:tcW w:w="6521" w:type="dxa"/>
            <w:gridSpan w:val="4"/>
            <w:vAlign w:val="center"/>
          </w:tcPr>
          <w:p w14:paraId="6A9EA824" w14:textId="173E06F5" w:rsidR="00514175" w:rsidRPr="00C06AE5" w:rsidRDefault="00514175" w:rsidP="00F164E2">
            <w:r w:rsidRPr="00C06AE5">
              <w:t>kolová</w:t>
            </w:r>
          </w:p>
        </w:tc>
      </w:tr>
      <w:tr w:rsidR="007256E7" w14:paraId="1B27699D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3CE43DE6" w14:textId="6F2EDF68" w:rsidR="007256E7" w:rsidRPr="00C06AE5" w:rsidRDefault="0051417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Termíny</w:t>
            </w:r>
          </w:p>
        </w:tc>
      </w:tr>
      <w:tr w:rsidR="007256E7" w14:paraId="700A5A27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20B6355" w14:textId="57418955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Datum a čas vyhlášení výzvy MAS ŽR</w:t>
            </w:r>
          </w:p>
        </w:tc>
        <w:tc>
          <w:tcPr>
            <w:tcW w:w="6453" w:type="dxa"/>
            <w:gridSpan w:val="3"/>
            <w:vAlign w:val="center"/>
          </w:tcPr>
          <w:p w14:paraId="19EE8FAB" w14:textId="6D1EF3D1" w:rsidR="007256E7" w:rsidRPr="001153FA" w:rsidRDefault="0028060C" w:rsidP="00F164E2">
            <w:r>
              <w:t>1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4D75A4">
              <w:t>6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CC0DFC" w:rsidRPr="001153FA">
              <w:t>202</w:t>
            </w:r>
            <w:r w:rsidR="00BD4818">
              <w:t>5</w:t>
            </w:r>
            <w:r w:rsidR="00CC0DFC" w:rsidRPr="001153FA">
              <w:t xml:space="preserve"> </w:t>
            </w:r>
            <w:r w:rsidR="00EE486B" w:rsidRPr="001153FA">
              <w:t xml:space="preserve">od </w:t>
            </w:r>
            <w:r w:rsidR="00CC0DFC" w:rsidRPr="001153FA">
              <w:t>8:00</w:t>
            </w:r>
          </w:p>
        </w:tc>
      </w:tr>
      <w:tr w:rsidR="007256E7" w14:paraId="4673C962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8316B80" w14:textId="083E6C6E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Datum a čas zahájení příjmu projektových záměrů mimo MS2021+</w:t>
            </w:r>
            <w:r w:rsidR="00514175" w:rsidRPr="00514175">
              <w:rPr>
                <w:b/>
                <w:bCs/>
              </w:rPr>
              <w:t xml:space="preserve"> (tj. na MAS)</w:t>
            </w:r>
          </w:p>
        </w:tc>
        <w:tc>
          <w:tcPr>
            <w:tcW w:w="6453" w:type="dxa"/>
            <w:gridSpan w:val="3"/>
            <w:vAlign w:val="center"/>
          </w:tcPr>
          <w:p w14:paraId="7AF5E58A" w14:textId="626FF448" w:rsidR="007256E7" w:rsidRPr="001153FA" w:rsidRDefault="004D75A4" w:rsidP="00F164E2">
            <w:r>
              <w:t>28</w:t>
            </w:r>
            <w:r w:rsidR="00CC0DFC" w:rsidRPr="001153FA">
              <w:t>.</w:t>
            </w:r>
            <w:r w:rsidR="00EE486B" w:rsidRPr="001153FA">
              <w:t xml:space="preserve"> </w:t>
            </w:r>
            <w:r>
              <w:t>7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CC0DFC" w:rsidRPr="001153FA">
              <w:t>202</w:t>
            </w:r>
            <w:r w:rsidR="00BD4818">
              <w:t>5</w:t>
            </w:r>
            <w:r w:rsidR="00CC0DFC" w:rsidRPr="001153FA">
              <w:t xml:space="preserve"> </w:t>
            </w:r>
            <w:r w:rsidR="00EE486B" w:rsidRPr="001153FA">
              <w:t xml:space="preserve">od </w:t>
            </w:r>
            <w:r w:rsidR="0063379F" w:rsidRPr="001153FA">
              <w:t>8</w:t>
            </w:r>
            <w:r w:rsidR="00CC0DFC" w:rsidRPr="001153FA">
              <w:t>:00</w:t>
            </w:r>
          </w:p>
        </w:tc>
      </w:tr>
      <w:tr w:rsidR="00B27F9A" w14:paraId="02C2E108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C766EB5" w14:textId="6E1FA5F5" w:rsidR="00B27F9A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 xml:space="preserve">Datum a čas </w:t>
            </w:r>
            <w:r w:rsidR="00CC0DFC" w:rsidRPr="00514175">
              <w:rPr>
                <w:b/>
                <w:bCs/>
              </w:rPr>
              <w:t>ukončení</w:t>
            </w:r>
            <w:r w:rsidRPr="00514175">
              <w:rPr>
                <w:b/>
                <w:bCs/>
              </w:rPr>
              <w:t xml:space="preserve"> příjmu projektových záměrů mimo MS2021+</w:t>
            </w:r>
            <w:r w:rsidR="00F56ED2">
              <w:rPr>
                <w:b/>
                <w:bCs/>
              </w:rPr>
              <w:t xml:space="preserve"> </w:t>
            </w:r>
            <w:r w:rsidR="00514175" w:rsidRPr="00514175">
              <w:rPr>
                <w:b/>
                <w:bCs/>
              </w:rPr>
              <w:t>(tj. na MAS)</w:t>
            </w:r>
          </w:p>
        </w:tc>
        <w:tc>
          <w:tcPr>
            <w:tcW w:w="6453" w:type="dxa"/>
            <w:gridSpan w:val="3"/>
            <w:vAlign w:val="center"/>
          </w:tcPr>
          <w:p w14:paraId="4681F5E3" w14:textId="756CCC1F" w:rsidR="00EE486B" w:rsidRPr="001153FA" w:rsidRDefault="00D91A62" w:rsidP="00F164E2">
            <w:r>
              <w:t>3</w:t>
            </w:r>
            <w:r w:rsidR="004D75A4">
              <w:t>1</w:t>
            </w:r>
            <w:r w:rsidR="005D1A8A" w:rsidRPr="001153FA">
              <w:t xml:space="preserve">. </w:t>
            </w:r>
            <w:r w:rsidR="004D75A4">
              <w:t>7</w:t>
            </w:r>
            <w:r w:rsidR="005D1A8A" w:rsidRPr="001153FA">
              <w:t>. 202</w:t>
            </w:r>
            <w:r w:rsidR="00BD4818">
              <w:t>5</w:t>
            </w:r>
            <w:r w:rsidR="00EE486B" w:rsidRPr="001153FA">
              <w:t xml:space="preserve"> do 12:00</w:t>
            </w:r>
          </w:p>
        </w:tc>
      </w:tr>
      <w:tr w:rsidR="007256E7" w14:paraId="6F02D0A6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63017DF4" w14:textId="4F2EA369" w:rsidR="007256E7" w:rsidRPr="00615D5F" w:rsidRDefault="00B27F9A" w:rsidP="00F164E2">
            <w:pPr>
              <w:rPr>
                <w:b/>
                <w:bCs/>
                <w:color w:val="000000" w:themeColor="text1"/>
              </w:rPr>
            </w:pPr>
            <w:r w:rsidRPr="00615D5F">
              <w:rPr>
                <w:b/>
                <w:bCs/>
                <w:color w:val="000000" w:themeColor="text1"/>
              </w:rPr>
              <w:t>Časová způsobilost výdajů</w:t>
            </w:r>
          </w:p>
        </w:tc>
        <w:tc>
          <w:tcPr>
            <w:tcW w:w="6453" w:type="dxa"/>
            <w:gridSpan w:val="3"/>
            <w:vAlign w:val="center"/>
          </w:tcPr>
          <w:p w14:paraId="4B49F32D" w14:textId="453D18DA" w:rsidR="007256E7" w:rsidRPr="00615D5F" w:rsidRDefault="00615D5F" w:rsidP="00F164E2">
            <w:pPr>
              <w:rPr>
                <w:color w:val="000000" w:themeColor="text1"/>
              </w:rPr>
            </w:pPr>
            <w:r w:rsidRPr="00615D5F">
              <w:rPr>
                <w:color w:val="000000" w:themeColor="text1"/>
              </w:rPr>
              <w:t>z</w:t>
            </w:r>
            <w:r w:rsidR="006F61F2" w:rsidRPr="00615D5F">
              <w:rPr>
                <w:color w:val="000000" w:themeColor="text1"/>
              </w:rPr>
              <w:t xml:space="preserve">působilé výdaje mohou vznikat nejdříve dnem, kdy byla podána </w:t>
            </w:r>
            <w:r w:rsidRPr="00615D5F">
              <w:rPr>
                <w:color w:val="000000" w:themeColor="text1"/>
              </w:rPr>
              <w:t>Ž</w:t>
            </w:r>
            <w:r w:rsidR="006F61F2" w:rsidRPr="00615D5F">
              <w:rPr>
                <w:color w:val="000000" w:themeColor="text1"/>
              </w:rPr>
              <w:t>ádost o podporu prostřednictvím aplikace IS KP21+</w:t>
            </w:r>
            <w:r w:rsidRPr="00615D5F">
              <w:rPr>
                <w:color w:val="000000" w:themeColor="text1"/>
              </w:rPr>
              <w:t xml:space="preserve"> (o této skutečnosti je žadatel informován elektronicky)</w:t>
            </w:r>
            <w:r w:rsidR="006F61F2" w:rsidRPr="00615D5F">
              <w:rPr>
                <w:color w:val="000000" w:themeColor="text1"/>
              </w:rPr>
              <w:t>.</w:t>
            </w:r>
          </w:p>
        </w:tc>
      </w:tr>
      <w:tr w:rsidR="007256E7" w14:paraId="74545033" w14:textId="77777777" w:rsidTr="00615D5F">
        <w:trPr>
          <w:trHeight w:val="74"/>
        </w:trPr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A0B5F33" w14:textId="4B3FD347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Nejzazší datum ukončení realizace projektu</w:t>
            </w:r>
          </w:p>
        </w:tc>
        <w:tc>
          <w:tcPr>
            <w:tcW w:w="6453" w:type="dxa"/>
            <w:gridSpan w:val="3"/>
            <w:vAlign w:val="center"/>
          </w:tcPr>
          <w:p w14:paraId="014FFAC7" w14:textId="481DC23E" w:rsidR="007256E7" w:rsidRPr="00C06AE5" w:rsidRDefault="00B27F9A" w:rsidP="00F164E2">
            <w:r>
              <w:t>30. 6. 202</w:t>
            </w:r>
            <w:r w:rsidR="00A13528">
              <w:t>6</w:t>
            </w:r>
          </w:p>
        </w:tc>
      </w:tr>
      <w:tr w:rsidR="00117A04" w14:paraId="0D443C5C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72DFC2E2" w14:textId="411FA760" w:rsidR="00117A04" w:rsidRPr="00C06AE5" w:rsidRDefault="0051417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Podpora</w:t>
            </w:r>
          </w:p>
        </w:tc>
      </w:tr>
      <w:tr w:rsidR="00630C70" w14:paraId="5FE10846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5ACA1249" w14:textId="6D0C137C" w:rsidR="00630C70" w:rsidRPr="00BF4600" w:rsidRDefault="00514175" w:rsidP="00F164E2">
            <w:pPr>
              <w:rPr>
                <w:b/>
                <w:bCs/>
              </w:rPr>
            </w:pPr>
            <w:r w:rsidRPr="00BF4600">
              <w:rPr>
                <w:b/>
                <w:bCs/>
              </w:rPr>
              <w:t>Alokace výzvy MAS ŽR (</w:t>
            </w:r>
            <w:r w:rsidR="0004113F" w:rsidRPr="00BF4600">
              <w:rPr>
                <w:b/>
                <w:bCs/>
              </w:rPr>
              <w:t>dotace</w:t>
            </w:r>
            <w:r w:rsidRPr="00BF4600">
              <w:rPr>
                <w:b/>
                <w:bCs/>
              </w:rPr>
              <w:t>)</w:t>
            </w:r>
          </w:p>
        </w:tc>
        <w:tc>
          <w:tcPr>
            <w:tcW w:w="6521" w:type="dxa"/>
            <w:gridSpan w:val="4"/>
            <w:vAlign w:val="center"/>
          </w:tcPr>
          <w:p w14:paraId="152C4F0B" w14:textId="16B034EA" w:rsidR="00630C70" w:rsidRPr="00D91A62" w:rsidRDefault="001A7ECB" w:rsidP="00F164E2">
            <w:r w:rsidRPr="001A7ECB">
              <w:t xml:space="preserve">2 000 664,38 </w:t>
            </w:r>
            <w:r w:rsidR="00630C70" w:rsidRPr="001A7ECB">
              <w:t>Kč</w:t>
            </w:r>
          </w:p>
        </w:tc>
      </w:tr>
      <w:tr w:rsidR="00630C70" w14:paraId="319EDDD3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53A69C39" w14:textId="68761ECF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Míra podpory</w:t>
            </w:r>
            <w:r w:rsidR="00EE486B">
              <w:rPr>
                <w:b/>
                <w:bCs/>
              </w:rPr>
              <w:t xml:space="preserve"> z EFRR</w:t>
            </w:r>
          </w:p>
        </w:tc>
        <w:tc>
          <w:tcPr>
            <w:tcW w:w="6521" w:type="dxa"/>
            <w:gridSpan w:val="4"/>
            <w:vAlign w:val="center"/>
          </w:tcPr>
          <w:p w14:paraId="39C40FCC" w14:textId="7C1B1C70" w:rsidR="00630C70" w:rsidRPr="00C06AE5" w:rsidRDefault="00A13528" w:rsidP="00F164E2">
            <w:r>
              <w:t>50</w:t>
            </w:r>
            <w:r w:rsidR="00630C70">
              <w:t xml:space="preserve"> %</w:t>
            </w:r>
          </w:p>
        </w:tc>
      </w:tr>
      <w:tr w:rsidR="00630C70" w14:paraId="5B83FBA8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B2F798D" w14:textId="59035E0C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 xml:space="preserve">Minimální a maximální výše </w:t>
            </w:r>
            <w:r w:rsidR="00A13528">
              <w:rPr>
                <w:b/>
                <w:bCs/>
              </w:rPr>
              <w:t>dotace na</w:t>
            </w:r>
            <w:r w:rsidRPr="00514175">
              <w:rPr>
                <w:b/>
                <w:bCs/>
              </w:rPr>
              <w:t xml:space="preserve"> projekt</w:t>
            </w:r>
          </w:p>
        </w:tc>
        <w:tc>
          <w:tcPr>
            <w:tcW w:w="6521" w:type="dxa"/>
            <w:gridSpan w:val="4"/>
            <w:vAlign w:val="center"/>
          </w:tcPr>
          <w:p w14:paraId="31015F14" w14:textId="165BC575" w:rsidR="00630C70" w:rsidRDefault="00630C70" w:rsidP="00F164E2">
            <w:r>
              <w:t xml:space="preserve">Minimální výše </w:t>
            </w:r>
            <w:r w:rsidR="00A13528">
              <w:t>dotace</w:t>
            </w:r>
            <w:r>
              <w:t xml:space="preserve"> na jeden projekt je </w:t>
            </w:r>
            <w:r w:rsidR="00A13528">
              <w:t>125</w:t>
            </w:r>
            <w:r>
              <w:t xml:space="preserve"> 000 Kč</w:t>
            </w:r>
            <w:r w:rsidR="00453AC3">
              <w:t xml:space="preserve"> bez NN</w:t>
            </w:r>
            <w:r>
              <w:t>.</w:t>
            </w:r>
          </w:p>
          <w:p w14:paraId="7756E45F" w14:textId="238EFD61" w:rsidR="00630C70" w:rsidRPr="00C06AE5" w:rsidRDefault="00630C70" w:rsidP="00F164E2">
            <w:r>
              <w:t>Maximální výše</w:t>
            </w:r>
            <w:r w:rsidR="00A13528">
              <w:t xml:space="preserve"> dotace</w:t>
            </w:r>
            <w:r>
              <w:t xml:space="preserve"> na jeden projekt</w:t>
            </w:r>
            <w:r w:rsidR="00F164E2">
              <w:t xml:space="preserve"> </w:t>
            </w:r>
            <w:r>
              <w:t xml:space="preserve">je </w:t>
            </w:r>
            <w:r w:rsidR="00A13528">
              <w:t>1 0</w:t>
            </w:r>
            <w:r w:rsidR="00453AC3">
              <w:t>0</w:t>
            </w:r>
            <w:r w:rsidR="00A13528">
              <w:t>0 000</w:t>
            </w:r>
            <w:r w:rsidRPr="00CC0DFC">
              <w:t xml:space="preserve"> </w:t>
            </w:r>
            <w:r w:rsidR="00453AC3">
              <w:t xml:space="preserve">bez NN </w:t>
            </w:r>
            <w:r>
              <w:t>Kč.</w:t>
            </w:r>
          </w:p>
        </w:tc>
      </w:tr>
      <w:tr w:rsidR="00630C70" w14:paraId="54518E8F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715A52A4" w14:textId="72CBBE84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Forma podpory</w:t>
            </w:r>
          </w:p>
        </w:tc>
        <w:tc>
          <w:tcPr>
            <w:tcW w:w="6521" w:type="dxa"/>
            <w:gridSpan w:val="4"/>
            <w:vAlign w:val="center"/>
          </w:tcPr>
          <w:p w14:paraId="656E5220" w14:textId="33481A54" w:rsidR="00630C70" w:rsidRPr="00C06AE5" w:rsidRDefault="00630C70" w:rsidP="00F164E2">
            <w:r w:rsidRPr="007A1B04">
              <w:t>Dotace – ex-post financování</w:t>
            </w:r>
          </w:p>
        </w:tc>
      </w:tr>
      <w:tr w:rsidR="00F04C12" w:rsidRPr="00F04C12" w14:paraId="78EE4487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29A34329" w14:textId="252AB76E" w:rsidR="00630C70" w:rsidRPr="00BF4600" w:rsidRDefault="00630C70" w:rsidP="00F164E2">
            <w:pPr>
              <w:rPr>
                <w:b/>
                <w:bCs/>
              </w:rPr>
            </w:pPr>
            <w:r w:rsidRPr="00BF4600">
              <w:rPr>
                <w:b/>
                <w:bCs/>
              </w:rPr>
              <w:t>Typy podporovaných projektů</w:t>
            </w:r>
          </w:p>
        </w:tc>
        <w:tc>
          <w:tcPr>
            <w:tcW w:w="6521" w:type="dxa"/>
            <w:gridSpan w:val="4"/>
            <w:vAlign w:val="center"/>
          </w:tcPr>
          <w:p w14:paraId="77545282" w14:textId="4B9C8E7C" w:rsidR="00630C70" w:rsidRPr="00BF4600" w:rsidRDefault="00630C70" w:rsidP="00F164E2">
            <w:r w:rsidRPr="00BF4600">
              <w:t>Integrovaný projekt</w:t>
            </w:r>
          </w:p>
        </w:tc>
      </w:tr>
      <w:tr w:rsidR="00F04C12" w:rsidRPr="00F04C12" w14:paraId="7B049FC4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03AD5511" w14:textId="2E09E018" w:rsidR="00514175" w:rsidRPr="00BF4600" w:rsidRDefault="00514175" w:rsidP="00F164E2">
            <w:pPr>
              <w:rPr>
                <w:sz w:val="24"/>
                <w:szCs w:val="24"/>
              </w:rPr>
            </w:pPr>
            <w:r w:rsidRPr="00BF4600">
              <w:rPr>
                <w:b/>
                <w:bCs/>
              </w:rPr>
              <w:t>Podmínky veřejné podpory</w:t>
            </w:r>
          </w:p>
        </w:tc>
        <w:tc>
          <w:tcPr>
            <w:tcW w:w="6521" w:type="dxa"/>
            <w:gridSpan w:val="4"/>
            <w:vAlign w:val="center"/>
          </w:tcPr>
          <w:p w14:paraId="2BA52EE4" w14:textId="146E4D84" w:rsidR="00514175" w:rsidRPr="00BF4600" w:rsidRDefault="00F04C12" w:rsidP="00F164E2">
            <w:r w:rsidRPr="00BF4600">
              <w:t>Nařízení Komise (EU) č. 1407/2013 o de minimis</w:t>
            </w:r>
          </w:p>
        </w:tc>
      </w:tr>
      <w:tr w:rsidR="00630C70" w14:paraId="18B0ED6F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9072" w:type="dxa"/>
            <w:gridSpan w:val="4"/>
            <w:shd w:val="clear" w:color="auto" w:fill="BFBFBF" w:themeFill="background1" w:themeFillShade="BF"/>
          </w:tcPr>
          <w:p w14:paraId="314755BC" w14:textId="44064A8E" w:rsidR="00630C70" w:rsidRPr="00C06AE5" w:rsidRDefault="000411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Věcné zaměření výzvy</w:t>
            </w:r>
          </w:p>
        </w:tc>
      </w:tr>
      <w:tr w:rsidR="00630C70" w14:paraId="41186851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6917086" w14:textId="6919F0D9" w:rsidR="00630C70" w:rsidRPr="00514175" w:rsidRDefault="00B34511">
            <w:pPr>
              <w:rPr>
                <w:b/>
                <w:bCs/>
              </w:rPr>
            </w:pPr>
            <w:r>
              <w:rPr>
                <w:b/>
                <w:bCs/>
              </w:rPr>
              <w:t>Podporované aktivity</w:t>
            </w:r>
          </w:p>
        </w:tc>
        <w:tc>
          <w:tcPr>
            <w:tcW w:w="5583" w:type="dxa"/>
            <w:vAlign w:val="center"/>
          </w:tcPr>
          <w:p w14:paraId="75DAA359" w14:textId="30A9D6A6" w:rsidR="00B34511" w:rsidRDefault="00B34511" w:rsidP="00B34511">
            <w:pPr>
              <w:pStyle w:val="Odstavecseseznamem"/>
              <w:ind w:left="0"/>
            </w:pPr>
            <w:r w:rsidRPr="00B34511">
              <w:t>Pořízení nových technologických zařízení a vybavení vč. potřebné infrastruktury, dále pořízení výrobních strojů a zařízení, které nejen zvýší technologickou úroveň MSP a jejich konkurenceschopnost, ale také digitalizaci a automatizaci výroby a zefektivní poskytování služeb nebo vytvoří podmínky pro jejich zavedení.</w:t>
            </w:r>
          </w:p>
          <w:p w14:paraId="507E1A5C" w14:textId="77777777" w:rsidR="00B34511" w:rsidRDefault="00B34511" w:rsidP="00B34511">
            <w:pPr>
              <w:pStyle w:val="Odstavecseseznamem"/>
              <w:ind w:left="0"/>
            </w:pPr>
          </w:p>
          <w:p w14:paraId="289A3D48" w14:textId="77777777" w:rsidR="00B34511" w:rsidRDefault="00B34511" w:rsidP="00B34511">
            <w:r>
              <w:t>Jedná se o následující aktivity:</w:t>
            </w:r>
          </w:p>
          <w:p w14:paraId="402DC56E" w14:textId="77777777" w:rsidR="00B34511" w:rsidRDefault="00B34511" w:rsidP="00B34511">
            <w:r>
              <w:t>a) Robotizace, automatizace, digitalizace</w:t>
            </w:r>
          </w:p>
          <w:p w14:paraId="36FBD15F" w14:textId="77777777" w:rsidR="00B34511" w:rsidRDefault="00B34511" w:rsidP="00B34511">
            <w:r>
              <w:t>b) Web, cloud</w:t>
            </w:r>
          </w:p>
          <w:p w14:paraId="19C301AC" w14:textId="759BFD21" w:rsidR="00B34511" w:rsidRDefault="00B34511" w:rsidP="00B34511">
            <w:pPr>
              <w:pStyle w:val="Odstavecseseznamem"/>
              <w:ind w:left="0"/>
            </w:pPr>
            <w:r>
              <w:t>c) Komunikační a identifikační Infrastruktura</w:t>
            </w:r>
          </w:p>
          <w:p w14:paraId="2273EF18" w14:textId="77777777" w:rsidR="00B34511" w:rsidRDefault="00B34511" w:rsidP="002C42B7"/>
          <w:p w14:paraId="24969D2C" w14:textId="2A1A99AF" w:rsidR="00D31707" w:rsidRPr="00C06AE5" w:rsidRDefault="00B34511" w:rsidP="00B34511">
            <w:r>
              <w:t xml:space="preserve">Způsobilé a nezpůsobilé výdaje jsou detailně vymezeny v Příloze č. 2 </w:t>
            </w:r>
            <w:r>
              <w:rPr>
                <w:b/>
                <w:bCs/>
              </w:rPr>
              <w:t>Vymezení způsobilých výdajů.</w:t>
            </w:r>
          </w:p>
        </w:tc>
      </w:tr>
      <w:tr w:rsidR="0004113F" w14:paraId="1D72532A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CAA5E04" w14:textId="5767D587" w:rsidR="0004113F" w:rsidRDefault="0004113F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Nepodporované aktivity</w:t>
            </w:r>
          </w:p>
        </w:tc>
        <w:tc>
          <w:tcPr>
            <w:tcW w:w="5583" w:type="dxa"/>
            <w:vAlign w:val="center"/>
          </w:tcPr>
          <w:p w14:paraId="36C6B882" w14:textId="01F408FF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stavební práce; </w:t>
            </w:r>
          </w:p>
          <w:p w14:paraId="00A13696" w14:textId="777ADF37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prostá obnova majetku </w:t>
            </w:r>
          </w:p>
          <w:p w14:paraId="43B7C66C" w14:textId="4CF9222A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kolových a pásových vozidel a kolových a pásových strojů včetně příslušenství, </w:t>
            </w:r>
          </w:p>
          <w:p w14:paraId="7C440455" w14:textId="166CD130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kancelářského nábytku a vybavení, regálů </w:t>
            </w:r>
          </w:p>
          <w:p w14:paraId="58673A25" w14:textId="5C62224C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repasovaných strojů a zařízení; </w:t>
            </w:r>
          </w:p>
          <w:p w14:paraId="0B2E94A8" w14:textId="69B2F0E1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aktivace </w:t>
            </w:r>
          </w:p>
          <w:p w14:paraId="0EE5B58B" w14:textId="0ADAEE42" w:rsidR="0004113F" w:rsidRP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žadatel o podporu je provozovatel, který má stacionární zařízení v České republice, která jsou součástí Evropského systému emisního obchodování („seznam EU ETS“), tak navržená opatření v rámci žádosti o podporu nejsou způsobilá k podpoře, pokud navržená opatření mohou jakýmkoliv přímým či nepřímým způsobem snižovat emise skleníkových plynů ze zařízení nebo činnosti, které má žadatel uvedené v Rozhodnutí Ministerstva životního prostředí o povolení k emisím skleníkových plynů a o stanovení podmínek k jejich zjišťování, zveřejňování a vykazování a Ročním plánu pro monitorování emisí (dále jen „Rozhodnutí“). </w:t>
            </w:r>
          </w:p>
        </w:tc>
      </w:tr>
      <w:tr w:rsidR="00630C70" w14:paraId="2CE417A4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6066C244" w14:textId="1FD8E9A9" w:rsidR="00630C70" w:rsidRPr="00514175" w:rsidRDefault="00630C70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Území realizace</w:t>
            </w:r>
          </w:p>
        </w:tc>
        <w:tc>
          <w:tcPr>
            <w:tcW w:w="5583" w:type="dxa"/>
            <w:vAlign w:val="center"/>
          </w:tcPr>
          <w:p w14:paraId="20B739AD" w14:textId="77777777" w:rsidR="00514175" w:rsidRPr="00091A7B" w:rsidRDefault="00514175" w:rsidP="00514175">
            <w:r w:rsidRPr="005969B4">
              <w:t>Místo realizace projektu musí ležet na území vymezeném ve schválené Strategii CLLD MAS ŽR.</w:t>
            </w:r>
            <w:r>
              <w:t xml:space="preserve"> </w:t>
            </w:r>
            <w:r w:rsidRPr="00091A7B">
              <w:t xml:space="preserve">Mapa území zde: </w:t>
            </w:r>
            <w:hyperlink r:id="rId8" w:history="1">
              <w:r w:rsidRPr="00091A7B">
                <w:rPr>
                  <w:rStyle w:val="Hypertextovodkaz"/>
                </w:rPr>
                <w:t>http://zeleznohorsky-region.cz/tema/tema.phtml?id=4529&amp;menu=4527</w:t>
              </w:r>
            </w:hyperlink>
            <w:r w:rsidRPr="00091A7B">
              <w:t>.</w:t>
            </w:r>
          </w:p>
          <w:p w14:paraId="6137988C" w14:textId="0165D839" w:rsidR="00D31707" w:rsidRPr="00C06AE5" w:rsidRDefault="00514175" w:rsidP="00514175">
            <w:r w:rsidRPr="005969B4">
              <w:t>Místo realizace projektu nemusí pokrývat celé území MAS ŽR. Výdaje na realizaci projektu za hranicí MAS jsou nezpůsobilé.</w:t>
            </w:r>
          </w:p>
        </w:tc>
      </w:tr>
      <w:tr w:rsidR="00514175" w14:paraId="31F8AFAF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122318D7" w14:textId="1D1BCECF" w:rsidR="00514175" w:rsidRDefault="00514175" w:rsidP="00514175">
            <w:pPr>
              <w:rPr>
                <w:sz w:val="24"/>
                <w:szCs w:val="24"/>
              </w:rPr>
            </w:pPr>
            <w:r w:rsidRPr="00514175">
              <w:rPr>
                <w:b/>
                <w:bCs/>
              </w:rPr>
              <w:t>Oprávnění žadatelé</w:t>
            </w:r>
          </w:p>
        </w:tc>
        <w:tc>
          <w:tcPr>
            <w:tcW w:w="5583" w:type="dxa"/>
            <w:vAlign w:val="center"/>
          </w:tcPr>
          <w:p w14:paraId="11C59022" w14:textId="13F7172D" w:rsidR="00B34511" w:rsidRPr="006C3133" w:rsidRDefault="00F04C12" w:rsidP="006C3133">
            <w:pPr>
              <w:pStyle w:val="Default"/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34511">
              <w:rPr>
                <w:sz w:val="22"/>
                <w:szCs w:val="22"/>
              </w:rPr>
              <w:t xml:space="preserve">odnikající </w:t>
            </w:r>
            <w:r w:rsidR="00B34511">
              <w:rPr>
                <w:b/>
                <w:bCs/>
                <w:sz w:val="22"/>
                <w:szCs w:val="22"/>
              </w:rPr>
              <w:t xml:space="preserve">fyzická osoba </w:t>
            </w:r>
            <w:r w:rsidR="00B34511">
              <w:rPr>
                <w:sz w:val="22"/>
                <w:szCs w:val="22"/>
              </w:rPr>
              <w:t xml:space="preserve">nebo </w:t>
            </w:r>
            <w:r w:rsidR="00B34511">
              <w:rPr>
                <w:b/>
                <w:bCs/>
                <w:sz w:val="22"/>
                <w:szCs w:val="22"/>
              </w:rPr>
              <w:t>právnická osoba</w:t>
            </w:r>
            <w:r w:rsidR="00B34511">
              <w:rPr>
                <w:sz w:val="22"/>
                <w:szCs w:val="22"/>
              </w:rPr>
              <w:t xml:space="preserve">, která má </w:t>
            </w:r>
            <w:r w:rsidR="00B34511">
              <w:rPr>
                <w:b/>
                <w:bCs/>
                <w:sz w:val="22"/>
                <w:szCs w:val="22"/>
              </w:rPr>
              <w:t xml:space="preserve">přidělené české IČ </w:t>
            </w:r>
            <w:r w:rsidR="00B34511">
              <w:rPr>
                <w:sz w:val="22"/>
                <w:szCs w:val="22"/>
              </w:rPr>
              <w:t xml:space="preserve">a je </w:t>
            </w:r>
            <w:r w:rsidR="00B34511">
              <w:rPr>
                <w:b/>
                <w:bCs/>
                <w:sz w:val="22"/>
                <w:szCs w:val="22"/>
              </w:rPr>
              <w:t>oprávněna k podnikání</w:t>
            </w:r>
            <w:r w:rsidR="00B34511">
              <w:rPr>
                <w:sz w:val="22"/>
                <w:szCs w:val="22"/>
              </w:rPr>
              <w:t xml:space="preserve"> (j</w:t>
            </w:r>
            <w:r w:rsidR="00B34511" w:rsidRPr="00B34511">
              <w:rPr>
                <w:sz w:val="22"/>
                <w:szCs w:val="22"/>
              </w:rPr>
              <w:t xml:space="preserve">e oprávněn k podnikání v </w:t>
            </w:r>
            <w:r w:rsidR="00B34511" w:rsidRPr="00B34511">
              <w:rPr>
                <w:b/>
                <w:bCs/>
                <w:sz w:val="22"/>
                <w:szCs w:val="22"/>
              </w:rPr>
              <w:t>ekonomické činnosti</w:t>
            </w:r>
            <w:r w:rsidR="00B34511" w:rsidRPr="00B34511">
              <w:rPr>
                <w:sz w:val="22"/>
                <w:szCs w:val="22"/>
              </w:rPr>
              <w:t>, ve které je projekt realizován</w:t>
            </w:r>
            <w:r w:rsidR="00B34511">
              <w:rPr>
                <w:sz w:val="22"/>
                <w:szCs w:val="22"/>
              </w:rPr>
              <w:t>)</w:t>
            </w:r>
            <w:r w:rsidR="00B34511" w:rsidRPr="00B34511">
              <w:rPr>
                <w:sz w:val="22"/>
                <w:szCs w:val="22"/>
              </w:rPr>
              <w:t xml:space="preserve"> </w:t>
            </w:r>
          </w:p>
          <w:p w14:paraId="3C1FA4F4" w14:textId="77777777" w:rsidR="00B34511" w:rsidRPr="00917BFA" w:rsidRDefault="00B34511" w:rsidP="00B34511">
            <w:pPr>
              <w:rPr>
                <w:b/>
                <w:bCs/>
              </w:rPr>
            </w:pPr>
            <w:r w:rsidRPr="00F04C12">
              <w:rPr>
                <w:b/>
                <w:bCs/>
                <w:color w:val="000000" w:themeColor="text1"/>
              </w:rPr>
              <w:t>Nepodporované kategorie CZ NACE</w:t>
            </w:r>
            <w:r w:rsidRPr="00B34511">
              <w:rPr>
                <w:color w:val="000000" w:themeColor="text1"/>
              </w:rPr>
              <w:t xml:space="preserve"> </w:t>
            </w:r>
            <w:r>
              <w:t xml:space="preserve">jsou detailně vymezeny v </w:t>
            </w:r>
            <w:r w:rsidRPr="00917BFA">
              <w:rPr>
                <w:b/>
                <w:bCs/>
              </w:rPr>
              <w:t>Příloze č. 6 Nepodporované kategorie CZ NACE</w:t>
            </w:r>
          </w:p>
          <w:p w14:paraId="677C98A4" w14:textId="25080766" w:rsidR="00B34511" w:rsidRPr="00B34511" w:rsidRDefault="00B34511" w:rsidP="00B34511">
            <w:pPr>
              <w:rPr>
                <w:color w:val="FF0000"/>
              </w:rPr>
            </w:pPr>
            <w:r w:rsidRPr="00917BFA">
              <w:rPr>
                <w:b/>
                <w:bCs/>
              </w:rPr>
              <w:t>Technologie pro MAS (CLLD) – výzva I.</w:t>
            </w:r>
          </w:p>
        </w:tc>
      </w:tr>
      <w:tr w:rsidR="00581553" w14:paraId="15D675AB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F76C532" w14:textId="68D650AE" w:rsidR="00581553" w:rsidRPr="00514175" w:rsidRDefault="00EB12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40B00">
              <w:rPr>
                <w:b/>
                <w:bCs/>
              </w:rPr>
              <w:t>Indikátory</w:t>
            </w:r>
          </w:p>
        </w:tc>
        <w:tc>
          <w:tcPr>
            <w:tcW w:w="5583" w:type="dxa"/>
            <w:vAlign w:val="center"/>
          </w:tcPr>
          <w:p w14:paraId="72EE9138" w14:textId="77777777" w:rsidR="00B34511" w:rsidRPr="00B34511" w:rsidRDefault="00B34511" w:rsidP="00B34511">
            <w:pPr>
              <w:rPr>
                <w:u w:val="single"/>
              </w:rPr>
            </w:pPr>
            <w:r w:rsidRPr="00B34511">
              <w:rPr>
                <w:u w:val="single"/>
              </w:rPr>
              <w:t>povinné k výběru:</w:t>
            </w:r>
          </w:p>
          <w:p w14:paraId="45460D6D" w14:textId="410CD270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lastRenderedPageBreak/>
              <w:t>107002 Přidaná hodnota</w:t>
            </w:r>
          </w:p>
          <w:p w14:paraId="2B7DE0A5" w14:textId="0D49C6AC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107031 Podniky s vyšším obratem</w:t>
            </w:r>
          </w:p>
          <w:p w14:paraId="171FEFD0" w14:textId="54ACDBFB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107501 Obrat</w:t>
            </w:r>
          </w:p>
          <w:p w14:paraId="3F3FB82F" w14:textId="0B7D3208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101022 Podniky podpořené granty</w:t>
            </w:r>
          </w:p>
          <w:p w14:paraId="7D8B17E2" w14:textId="77777777" w:rsidR="00B34511" w:rsidRDefault="00B34511" w:rsidP="00B34511"/>
          <w:p w14:paraId="0A89B0B4" w14:textId="6FA08E97" w:rsidR="00B34511" w:rsidRPr="00B34511" w:rsidRDefault="00B34511" w:rsidP="00B34511">
            <w:pPr>
              <w:rPr>
                <w:u w:val="single"/>
              </w:rPr>
            </w:pPr>
            <w:r w:rsidRPr="00B34511">
              <w:rPr>
                <w:u w:val="single"/>
              </w:rPr>
              <w:t>povinné k naplnění:</w:t>
            </w:r>
          </w:p>
          <w:p w14:paraId="6A77ED46" w14:textId="0B4B2606" w:rsidR="00F3487D" w:rsidRPr="00C06AE5" w:rsidRDefault="00B34511" w:rsidP="00B34511">
            <w:pPr>
              <w:pStyle w:val="Default"/>
              <w:numPr>
                <w:ilvl w:val="0"/>
                <w:numId w:val="16"/>
              </w:numPr>
            </w:pPr>
            <w:r w:rsidRPr="00B34511">
              <w:t>243010 Počet instalovaných technologií</w:t>
            </w:r>
          </w:p>
        </w:tc>
      </w:tr>
      <w:tr w:rsidR="00783AF0" w14:paraId="3ABF8CCD" w14:textId="77777777" w:rsidTr="00615D5F">
        <w:trPr>
          <w:gridBefore w:val="1"/>
          <w:gridAfter w:val="1"/>
          <w:wBefore w:w="856" w:type="dxa"/>
          <w:wAfter w:w="846" w:type="dxa"/>
          <w:trHeight w:val="378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09DA9BA2" w14:textId="4470E9C9" w:rsidR="00783AF0" w:rsidRDefault="00783A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Cílová skupina</w:t>
            </w:r>
          </w:p>
        </w:tc>
        <w:tc>
          <w:tcPr>
            <w:tcW w:w="5583" w:type="dxa"/>
            <w:vAlign w:val="center"/>
          </w:tcPr>
          <w:p w14:paraId="2291498E" w14:textId="046500D7" w:rsidR="00783AF0" w:rsidRPr="00783AF0" w:rsidRDefault="00783AF0" w:rsidP="00B34511">
            <w:r w:rsidRPr="00783AF0">
              <w:t>Hlavní cílovou skupinou jsou podnikatelské subjekty</w:t>
            </w:r>
          </w:p>
        </w:tc>
      </w:tr>
    </w:tbl>
    <w:p w14:paraId="027DDB21" w14:textId="479F7D9F" w:rsidR="00581553" w:rsidRDefault="00581553" w:rsidP="00E97B24">
      <w:pPr>
        <w:spacing w:before="120" w:after="120"/>
        <w:jc w:val="center"/>
        <w:rPr>
          <w:sz w:val="16"/>
          <w:szCs w:val="16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489"/>
        <w:gridCol w:w="5583"/>
      </w:tblGrid>
      <w:tr w:rsidR="00581553" w14:paraId="2223F36D" w14:textId="77777777">
        <w:tc>
          <w:tcPr>
            <w:tcW w:w="9072" w:type="dxa"/>
            <w:gridSpan w:val="2"/>
            <w:shd w:val="clear" w:color="auto" w:fill="BFBFBF" w:themeFill="background1" w:themeFillShade="BF"/>
          </w:tcPr>
          <w:p w14:paraId="2257ECCB" w14:textId="17422891" w:rsidR="00581553" w:rsidRPr="00C06AE5" w:rsidRDefault="00581553">
            <w:pPr>
              <w:jc w:val="center"/>
              <w:rPr>
                <w:b/>
                <w:bCs/>
                <w:sz w:val="28"/>
                <w:szCs w:val="28"/>
              </w:rPr>
            </w:pPr>
            <w:r w:rsidRPr="006429D4">
              <w:rPr>
                <w:b/>
                <w:bCs/>
                <w:sz w:val="28"/>
                <w:szCs w:val="28"/>
              </w:rPr>
              <w:t>Náležitosti projektov</w:t>
            </w:r>
            <w:r w:rsidR="00EB123B" w:rsidRPr="006429D4">
              <w:rPr>
                <w:b/>
                <w:bCs/>
                <w:sz w:val="28"/>
                <w:szCs w:val="28"/>
              </w:rPr>
              <w:t>ého</w:t>
            </w:r>
            <w:r w:rsidRPr="006429D4">
              <w:rPr>
                <w:b/>
                <w:bCs/>
                <w:sz w:val="28"/>
                <w:szCs w:val="28"/>
              </w:rPr>
              <w:t xml:space="preserve"> záměr</w:t>
            </w:r>
            <w:r w:rsidR="00EB123B" w:rsidRPr="006429D4">
              <w:rPr>
                <w:b/>
                <w:bCs/>
                <w:sz w:val="28"/>
                <w:szCs w:val="28"/>
              </w:rPr>
              <w:t>u předloženého MAS</w:t>
            </w:r>
            <w:r w:rsidRPr="006429D4">
              <w:rPr>
                <w:b/>
                <w:bCs/>
                <w:sz w:val="28"/>
                <w:szCs w:val="28"/>
              </w:rPr>
              <w:t xml:space="preserve"> mimo </w:t>
            </w:r>
            <w:r>
              <w:rPr>
                <w:b/>
                <w:bCs/>
                <w:sz w:val="28"/>
                <w:szCs w:val="28"/>
              </w:rPr>
              <w:t>MS2021+</w:t>
            </w:r>
          </w:p>
        </w:tc>
      </w:tr>
      <w:tr w:rsidR="00581553" w14:paraId="09378358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583E619B" w14:textId="6B7345CC" w:rsidR="00581553" w:rsidRPr="00514175" w:rsidRDefault="00C71E1D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Náležitosti projektového záměru</w:t>
            </w:r>
          </w:p>
        </w:tc>
        <w:tc>
          <w:tcPr>
            <w:tcW w:w="5583" w:type="dxa"/>
            <w:vAlign w:val="center"/>
          </w:tcPr>
          <w:p w14:paraId="2D1B3E73" w14:textId="5C249F7A" w:rsidR="00062521" w:rsidRPr="00AA6570" w:rsidRDefault="00F04C12" w:rsidP="006C3133">
            <w:r>
              <w:t xml:space="preserve">Podnikatelský záměr dle povinné osnovy (Příloha č. </w:t>
            </w:r>
            <w:r w:rsidR="006C3133">
              <w:t xml:space="preserve">3 </w:t>
            </w:r>
            <w:r>
              <w:t>elektronicky nebo osobně podepsaný oprávněnou osobou,</w:t>
            </w:r>
          </w:p>
        </w:tc>
      </w:tr>
      <w:tr w:rsidR="00581553" w14:paraId="747B33F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1B677F9" w14:textId="404986FD" w:rsidR="00581553" w:rsidRPr="00514175" w:rsidRDefault="00C71E1D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Povinné přílohy projektového záměru</w:t>
            </w:r>
          </w:p>
        </w:tc>
        <w:tc>
          <w:tcPr>
            <w:tcW w:w="5583" w:type="dxa"/>
            <w:vAlign w:val="center"/>
          </w:tcPr>
          <w:p w14:paraId="6948CCDA" w14:textId="6FE1BBA8" w:rsidR="006C3133" w:rsidRDefault="006C3133" w:rsidP="004A38C6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Podnikatelský záměr dle povinné osnovy (Příloha č. elektronicky nebo osobně podepsaný oprávněnou osobou,</w:t>
            </w:r>
          </w:p>
          <w:p w14:paraId="28E7B664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Dvě indikativní cenové nabídky ke každé pořizované položce, vyjma nepřímých nákladů,</w:t>
            </w:r>
          </w:p>
          <w:p w14:paraId="5C4CE315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Přílohu k posouzení zásady „významně nepoškozovat“</w:t>
            </w:r>
          </w:p>
          <w:p w14:paraId="5F36B8C7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Další dokumenty dokládající skutečnosti uvedené v Podnikatelském záměru (např. certifikáty atd.)</w:t>
            </w:r>
          </w:p>
          <w:p w14:paraId="0098165A" w14:textId="70753287" w:rsidR="00F3487D" w:rsidRDefault="006C3133" w:rsidP="006C3133">
            <w:pPr>
              <w:pStyle w:val="Odstavecseseznamem"/>
              <w:numPr>
                <w:ilvl w:val="0"/>
                <w:numId w:val="28"/>
              </w:numPr>
              <w:ind w:left="363" w:hanging="357"/>
            </w:pPr>
            <w:r>
              <w:t>Další přílohy relevantní pro věcné hodnocení, pokud žadatel chce sdělit další informace nad rámec povinných informací ve formuláři projektového záměru. Tyto další přílohy je nutné odevzdat spolu s formulářem projektového záměru</w:t>
            </w:r>
            <w:r w:rsidR="004A38C6">
              <w:t xml:space="preserve"> (např. certifikát regionálního producenta ŽELEZNÉ HORY, regionální produkt).</w:t>
            </w:r>
          </w:p>
          <w:p w14:paraId="40255D5B" w14:textId="32381CA1" w:rsidR="00185971" w:rsidRPr="006C3133" w:rsidRDefault="00185971" w:rsidP="006C3133">
            <w:pPr>
              <w:pStyle w:val="Odstavecseseznamem"/>
              <w:numPr>
                <w:ilvl w:val="0"/>
                <w:numId w:val="28"/>
              </w:numPr>
              <w:ind w:left="363" w:hanging="357"/>
            </w:pPr>
            <w:r>
              <w:t>Plná moc, pokud nepodává žádost statutární zástupce</w:t>
            </w:r>
          </w:p>
        </w:tc>
      </w:tr>
    </w:tbl>
    <w:p w14:paraId="4F04C3A4" w14:textId="77777777" w:rsidR="00A40B00" w:rsidRPr="00F56ED2" w:rsidRDefault="00A40B00" w:rsidP="00F3487D">
      <w:pPr>
        <w:spacing w:before="120" w:after="120"/>
        <w:rPr>
          <w:sz w:val="16"/>
          <w:szCs w:val="16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489"/>
        <w:gridCol w:w="5583"/>
      </w:tblGrid>
      <w:tr w:rsidR="002815BD" w14:paraId="4FBD44A5" w14:textId="77777777">
        <w:tc>
          <w:tcPr>
            <w:tcW w:w="9072" w:type="dxa"/>
            <w:gridSpan w:val="2"/>
            <w:shd w:val="clear" w:color="auto" w:fill="BFBFBF" w:themeFill="background1" w:themeFillShade="BF"/>
          </w:tcPr>
          <w:p w14:paraId="486B197A" w14:textId="08D36F75" w:rsidR="002815BD" w:rsidRPr="00C06AE5" w:rsidRDefault="002815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Další detaily výzvy</w:t>
            </w:r>
          </w:p>
        </w:tc>
      </w:tr>
      <w:tr w:rsidR="00F04C12" w:rsidRPr="00F04C12" w14:paraId="0379B0C4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2AFF5A4A" w14:textId="5FCC76B1" w:rsidR="002815BD" w:rsidRPr="006C3133" w:rsidRDefault="002815BD">
            <w:pPr>
              <w:rPr>
                <w:b/>
                <w:bCs/>
                <w:color w:val="000000" w:themeColor="text1"/>
              </w:rPr>
            </w:pPr>
            <w:r w:rsidRPr="006C3133">
              <w:rPr>
                <w:b/>
                <w:bCs/>
                <w:color w:val="000000" w:themeColor="text1"/>
              </w:rPr>
              <w:t>Provádění změn výzvy</w:t>
            </w:r>
          </w:p>
        </w:tc>
        <w:tc>
          <w:tcPr>
            <w:tcW w:w="5583" w:type="dxa"/>
            <w:vAlign w:val="center"/>
          </w:tcPr>
          <w:p w14:paraId="278DB1DA" w14:textId="4FF427AD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MAS ŽR má možnost provádět změny ve výzvě. O změně pravidel výzvy jsou žadatelé a příjemci informováni zveřejněním na webových stránkách: </w:t>
            </w:r>
            <w:hyperlink r:id="rId9" w:history="1">
              <w:r w:rsidR="006C3133" w:rsidRPr="002E5864">
                <w:rPr>
                  <w:rStyle w:val="Hypertextovodkaz"/>
                </w:rPr>
                <w:t>https://zeleznohorsky-region.cz/tema/tema.phtml?id=12795</w:t>
              </w:r>
            </w:hyperlink>
            <w:r w:rsidR="006C3133">
              <w:rPr>
                <w:color w:val="000000" w:themeColor="text1"/>
              </w:rPr>
              <w:t xml:space="preserve"> </w:t>
            </w:r>
            <w:r w:rsidRPr="006C3133">
              <w:rPr>
                <w:color w:val="000000" w:themeColor="text1"/>
              </w:rPr>
              <w:t>pod příslušnou výzvou, ke které se změna vztahuje.</w:t>
            </w:r>
          </w:p>
          <w:p w14:paraId="01ECAD19" w14:textId="4402BBA1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Podmínky pro případnou změnu výzvy jsou uvedeny v Obecných pravidlech a dále v dokumentu MAS ŽR – Pracovní postupy pro programový rámec </w:t>
            </w:r>
            <w:r w:rsidR="006C3133" w:rsidRPr="006C3133">
              <w:rPr>
                <w:color w:val="000000" w:themeColor="text1"/>
              </w:rPr>
              <w:t>OP TAK</w:t>
            </w:r>
            <w:r w:rsidRPr="006C3133">
              <w:rPr>
                <w:color w:val="000000" w:themeColor="text1"/>
              </w:rPr>
              <w:t xml:space="preserve"> v období 2021-2027 k</w:t>
            </w:r>
            <w:r w:rsidR="00F15DF6" w:rsidRPr="006C3133">
              <w:rPr>
                <w:color w:val="000000" w:themeColor="text1"/>
              </w:rPr>
              <w:t> 30. 6.</w:t>
            </w:r>
            <w:r w:rsidR="00EB123B" w:rsidRPr="006C3133">
              <w:rPr>
                <w:color w:val="000000" w:themeColor="text1"/>
              </w:rPr>
              <w:t xml:space="preserve"> </w:t>
            </w:r>
            <w:r w:rsidRPr="006C3133">
              <w:rPr>
                <w:color w:val="000000" w:themeColor="text1"/>
              </w:rPr>
              <w:t xml:space="preserve">2023 (ver. </w:t>
            </w:r>
            <w:r w:rsidR="00917BFA">
              <w:rPr>
                <w:color w:val="000000" w:themeColor="text1"/>
              </w:rPr>
              <w:t>1</w:t>
            </w:r>
            <w:r w:rsidRPr="006C3133">
              <w:rPr>
                <w:color w:val="000000" w:themeColor="text1"/>
              </w:rPr>
              <w:t>.0).</w:t>
            </w:r>
          </w:p>
          <w:p w14:paraId="6FB954B2" w14:textId="77777777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Změny ve výzvě se nevztahují na žádosti o podporu, které již žadatelé podali. </w:t>
            </w:r>
          </w:p>
          <w:p w14:paraId="23475AF8" w14:textId="33F32ED9" w:rsidR="00CE6347" w:rsidRPr="006C3133" w:rsidRDefault="00DD19B2" w:rsidP="00DD19B2">
            <w:pPr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>V kolové výzvě jsou změny možné pouze na základě změn metodiky nebo legislativy.</w:t>
            </w:r>
          </w:p>
        </w:tc>
      </w:tr>
      <w:tr w:rsidR="00DD19B2" w14:paraId="421BE347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6E7F0C6B" w14:textId="41F25BE3" w:rsidR="00DD19B2" w:rsidRPr="00DD19B2" w:rsidRDefault="00DD19B2" w:rsidP="00DD19B2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Způsob hodnocení projektů</w:t>
            </w:r>
          </w:p>
        </w:tc>
        <w:tc>
          <w:tcPr>
            <w:tcW w:w="5583" w:type="dxa"/>
            <w:vAlign w:val="center"/>
          </w:tcPr>
          <w:p w14:paraId="4A0EF91C" w14:textId="77777777" w:rsidR="00DD19B2" w:rsidRPr="00B36AAA" w:rsidRDefault="00DD19B2" w:rsidP="00DD19B2">
            <w:pPr>
              <w:spacing w:after="120"/>
            </w:pPr>
            <w:r w:rsidRPr="00B36AAA">
              <w:t xml:space="preserve">Administrativní kontrolu záměrů provádí pracovníci </w:t>
            </w:r>
            <w:r w:rsidRPr="00B36AAA">
              <w:lastRenderedPageBreak/>
              <w:t>kanceláře MAS ŽR.</w:t>
            </w:r>
          </w:p>
          <w:p w14:paraId="3B779385" w14:textId="77777777" w:rsidR="00DD19B2" w:rsidRPr="00B36AAA" w:rsidRDefault="00DD19B2" w:rsidP="00DD19B2">
            <w:pPr>
              <w:spacing w:after="120"/>
            </w:pPr>
            <w:r w:rsidRPr="00B36AAA">
              <w:t>Věcné hodnocení záměrů provádí Výběrová komise MAS ŽR jakožto výběrový orgán.</w:t>
            </w:r>
          </w:p>
          <w:p w14:paraId="756321D1" w14:textId="77777777" w:rsidR="00DD19B2" w:rsidRPr="00B36AAA" w:rsidRDefault="00DD19B2" w:rsidP="00DD19B2">
            <w:pPr>
              <w:pStyle w:val="Default"/>
              <w:spacing w:after="120"/>
              <w:rPr>
                <w:sz w:val="22"/>
                <w:szCs w:val="22"/>
              </w:rPr>
            </w:pPr>
            <w:r w:rsidRPr="00B36AAA">
              <w:rPr>
                <w:sz w:val="22"/>
                <w:szCs w:val="22"/>
              </w:rPr>
              <w:t>Rozhodovací orgán Představenstvo MAS Železnohorský region vybírá projekty k realizaci a stanovuje výši alokace na projekty na základě návrhu Výběrové komise.</w:t>
            </w:r>
          </w:p>
          <w:p w14:paraId="77153A38" w14:textId="64A2EC11" w:rsidR="00DD19B2" w:rsidRPr="00B36AAA" w:rsidRDefault="00DD19B2" w:rsidP="00DD19B2">
            <w:pPr>
              <w:pStyle w:val="Default"/>
              <w:spacing w:after="120"/>
              <w:rPr>
                <w:sz w:val="22"/>
                <w:szCs w:val="22"/>
              </w:rPr>
            </w:pPr>
            <w:r w:rsidRPr="00B36AAA">
              <w:rPr>
                <w:sz w:val="22"/>
                <w:szCs w:val="22"/>
              </w:rPr>
              <w:t>V případě rovnosti bodů bude o přednosti projektu rozhodovat velikost obce, ve které je projekt realizován</w:t>
            </w:r>
            <w:r w:rsidR="00450A28">
              <w:rPr>
                <w:sz w:val="22"/>
                <w:szCs w:val="22"/>
              </w:rPr>
              <w:t xml:space="preserve">, </w:t>
            </w:r>
            <w:r w:rsidR="00450A28" w:rsidRPr="00450A28">
              <w:rPr>
                <w:sz w:val="22"/>
                <w:szCs w:val="22"/>
              </w:rPr>
              <w:t>v pořadí od nejmenšího počtu obyvatel (sestupně).</w:t>
            </w:r>
          </w:p>
          <w:p w14:paraId="04677ABF" w14:textId="61542A28" w:rsidR="00DD19B2" w:rsidRDefault="00DD19B2" w:rsidP="00DD19B2">
            <w:pPr>
              <w:spacing w:after="120"/>
            </w:pPr>
            <w:r w:rsidRPr="00B36AAA">
              <w:t xml:space="preserve">Postup hodnocení projektů je uveden v dokumentu MAS Železnohorský region </w:t>
            </w:r>
            <w:r>
              <w:t xml:space="preserve">Pracovní postupy pro programový rámec </w:t>
            </w:r>
            <w:r w:rsidR="006C3133">
              <w:t>OPTAK</w:t>
            </w:r>
            <w:r>
              <w:t xml:space="preserve"> v období 2021-2027 </w:t>
            </w:r>
            <w:r w:rsidR="00F15DF6">
              <w:t>k 30. 6.</w:t>
            </w:r>
            <w:r w:rsidR="009C7184">
              <w:t xml:space="preserve"> </w:t>
            </w:r>
            <w:r>
              <w:t xml:space="preserve">2023 (ver. </w:t>
            </w:r>
            <w:r w:rsidR="00917BFA">
              <w:t>1</w:t>
            </w:r>
            <w:r>
              <w:t>.0).</w:t>
            </w:r>
            <w:r w:rsidRPr="00B36AAA">
              <w:t xml:space="preserve"> Hodnotící kritéria pak u </w:t>
            </w:r>
            <w:r>
              <w:t xml:space="preserve">příslušné </w:t>
            </w:r>
            <w:r w:rsidRPr="00B36AAA">
              <w:t>výzvy na webových stránkách:</w:t>
            </w:r>
            <w:r>
              <w:t xml:space="preserve"> </w:t>
            </w:r>
            <w:hyperlink r:id="rId10" w:history="1">
              <w:r w:rsidR="006C3133" w:rsidRPr="002E5864">
                <w:rPr>
                  <w:rStyle w:val="Hypertextovodkaz"/>
                </w:rPr>
                <w:t>https://zeleznohorsky-region.cz/tema/tema.phtml?id=12795</w:t>
              </w:r>
            </w:hyperlink>
            <w:r>
              <w:t xml:space="preserve">. </w:t>
            </w:r>
          </w:p>
          <w:p w14:paraId="10DCA35E" w14:textId="493F1CBA" w:rsidR="00DD19B2" w:rsidRDefault="00DD19B2" w:rsidP="00DD19B2">
            <w:pPr>
              <w:spacing w:after="120"/>
            </w:pPr>
            <w:r>
              <w:t xml:space="preserve">Po výběru projektových záměrů ze strany MAS následuje podání žádosti o podporu do výzvy č. </w:t>
            </w:r>
            <w:r w:rsidR="006C3133" w:rsidRPr="006C3133">
              <w:t>01_23_026</w:t>
            </w:r>
            <w:r w:rsidR="006C3133">
              <w:t xml:space="preserve"> OPTAK, </w:t>
            </w:r>
            <w:r>
              <w:t xml:space="preserve"> a to prostřednictvím MS</w:t>
            </w:r>
            <w:r w:rsidR="001707F2">
              <w:t>20</w:t>
            </w:r>
            <w:r>
              <w:t xml:space="preserve">21+. Hodnocení žádostí o podporu je v kompetenci </w:t>
            </w:r>
            <w:r w:rsidR="006C3133" w:rsidRPr="006C3133">
              <w:t>Agentur</w:t>
            </w:r>
            <w:r w:rsidR="00917BFA">
              <w:t>ou</w:t>
            </w:r>
            <w:r w:rsidR="006C3133" w:rsidRPr="006C3133">
              <w:t xml:space="preserve"> pro podnikání a inovace </w:t>
            </w:r>
            <w:r>
              <w:t>(</w:t>
            </w:r>
            <w:r w:rsidR="006C3133">
              <w:t>API</w:t>
            </w:r>
            <w:r>
              <w:t xml:space="preserve">). Kontrolní listy k hodnocení </w:t>
            </w:r>
            <w:r w:rsidR="006C3133">
              <w:t xml:space="preserve">API </w:t>
            </w:r>
            <w:r>
              <w:t xml:space="preserve">jsou zveřejněny na: </w:t>
            </w:r>
            <w:hyperlink r:id="rId11" w:history="1">
              <w:r w:rsidR="00783AF0" w:rsidRPr="002E5864">
                <w:rPr>
                  <w:rStyle w:val="Hypertextovodkaz"/>
                </w:rPr>
                <w:t>https://www.mpo.cz/cz/podnikani/dotace-a-podpora-podnikani/optak-2021-2027/aktivity/technologie/technologie-pro-mas-clld-_-vyzva-i---273477/</w:t>
              </w:r>
            </w:hyperlink>
            <w:r>
              <w:t>.</w:t>
            </w:r>
          </w:p>
          <w:p w14:paraId="1B0C4E13" w14:textId="5E187206" w:rsidR="00DD19B2" w:rsidRPr="00AA6570" w:rsidRDefault="00DD19B2" w:rsidP="00DD19B2">
            <w:r w:rsidRPr="00B36AAA">
              <w:t xml:space="preserve">Žadatel má možnost podat žádost o přezkum hodnocení. Postup k podání žádosti je uvedený v kapitole </w:t>
            </w:r>
            <w:r w:rsidR="00783AF0">
              <w:t>8</w:t>
            </w:r>
            <w:r w:rsidRPr="00B36AAA">
              <w:t xml:space="preserve">. Přezkum hodnocení projektů v dokumentu </w:t>
            </w:r>
            <w:r>
              <w:t xml:space="preserve">Pracovní postupy pro programový rámec </w:t>
            </w:r>
            <w:r w:rsidR="00783AF0">
              <w:t>OPTAK</w:t>
            </w:r>
            <w:r>
              <w:t xml:space="preserve"> v období 2021-2027 </w:t>
            </w:r>
            <w:r w:rsidR="00F15DF6">
              <w:t>k 30. 6.</w:t>
            </w:r>
            <w:r w:rsidR="001707F2">
              <w:t xml:space="preserve"> </w:t>
            </w:r>
            <w:r>
              <w:t xml:space="preserve">2023 (ver. </w:t>
            </w:r>
            <w:r w:rsidR="00783AF0">
              <w:t>1</w:t>
            </w:r>
            <w:r>
              <w:t>.0).</w:t>
            </w:r>
          </w:p>
        </w:tc>
      </w:tr>
      <w:tr w:rsidR="002815BD" w14:paraId="331B31EE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42EAF35C" w14:textId="09BBE969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lastRenderedPageBreak/>
              <w:t>Kritéria pro výběr projektů</w:t>
            </w:r>
          </w:p>
        </w:tc>
        <w:tc>
          <w:tcPr>
            <w:tcW w:w="5583" w:type="dxa"/>
            <w:vAlign w:val="center"/>
          </w:tcPr>
          <w:p w14:paraId="4A86DEB9" w14:textId="28C7FD15" w:rsidR="00062521" w:rsidRPr="00C06AE5" w:rsidRDefault="003944ED">
            <w:r w:rsidRPr="003944ED">
              <w:t>Kritéria pro věcné hodnocení záměrů jsou součástí této výzvy</w:t>
            </w:r>
            <w:r w:rsidR="004C3F04">
              <w:t xml:space="preserve"> – </w:t>
            </w:r>
            <w:r w:rsidR="004C3F04" w:rsidRPr="00917BFA">
              <w:rPr>
                <w:b/>
                <w:bCs/>
              </w:rPr>
              <w:t xml:space="preserve">Příloha č. </w:t>
            </w:r>
            <w:r w:rsidR="00DE60A8">
              <w:rPr>
                <w:b/>
                <w:bCs/>
              </w:rPr>
              <w:t>12</w:t>
            </w:r>
            <w:r w:rsidR="00783AF0" w:rsidRPr="00917BFA">
              <w:rPr>
                <w:b/>
                <w:bCs/>
              </w:rPr>
              <w:t xml:space="preserve"> Specifická kritéria MAS</w:t>
            </w:r>
          </w:p>
        </w:tc>
      </w:tr>
      <w:tr w:rsidR="002815BD" w14:paraId="1FACA0F3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5573F51" w14:textId="08F621BD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Další specifika výzvy</w:t>
            </w:r>
          </w:p>
        </w:tc>
        <w:tc>
          <w:tcPr>
            <w:tcW w:w="5583" w:type="dxa"/>
            <w:vAlign w:val="center"/>
          </w:tcPr>
          <w:p w14:paraId="45AFEDA6" w14:textId="02367E7B" w:rsidR="00062521" w:rsidRDefault="003944ED" w:rsidP="00783AF0">
            <w:pPr>
              <w:pStyle w:val="Odstavecseseznamem"/>
              <w:numPr>
                <w:ilvl w:val="0"/>
                <w:numId w:val="29"/>
              </w:numPr>
              <w:ind w:left="365"/>
            </w:pPr>
            <w:r w:rsidRPr="003944ED">
              <w:t>Pro jednoho předkladatele projektového záměru (jedno IČ) je omezen počet podaných záměrů na jeden. Pokud podá jeden předkladatel (jedno IČ) do této výzvy více záměrů, bude do administrativní kontroly a věcného hodnocení zařazen záměr, který byl podán nejdříve. Ostatní záměry stejného žadatele (stejné IČ) budou vyřazeny.</w:t>
            </w:r>
          </w:p>
          <w:p w14:paraId="1F51C984" w14:textId="34D5616D" w:rsidR="00783AF0" w:rsidRPr="00C06AE5" w:rsidRDefault="00783AF0" w:rsidP="00783AF0">
            <w:pPr>
              <w:pStyle w:val="Odstavecseseznamem"/>
              <w:numPr>
                <w:ilvl w:val="0"/>
                <w:numId w:val="29"/>
              </w:numPr>
              <w:ind w:left="365"/>
            </w:pPr>
            <w:r>
              <w:t>Projekt musí být jednoetapový.</w:t>
            </w:r>
          </w:p>
        </w:tc>
      </w:tr>
      <w:tr w:rsidR="002815BD" w14:paraId="52EBA5C0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CA75582" w14:textId="6578F2CD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Forma a způsob podání projektového záměru na MAS mimo MS2021+</w:t>
            </w:r>
          </w:p>
        </w:tc>
        <w:tc>
          <w:tcPr>
            <w:tcW w:w="5583" w:type="dxa"/>
            <w:vAlign w:val="center"/>
          </w:tcPr>
          <w:p w14:paraId="7A881DC9" w14:textId="790752F5" w:rsidR="001707F2" w:rsidRPr="00C06AE5" w:rsidRDefault="00DD19B2">
            <w:r w:rsidRPr="004C3F04">
              <w:t>Projektový záměr</w:t>
            </w:r>
            <w:r>
              <w:t xml:space="preserve"> </w:t>
            </w:r>
            <w:r w:rsidR="005A52E9">
              <w:t>podepsaný elektronicky či osobně</w:t>
            </w:r>
            <w:r w:rsidRPr="004C3F04">
              <w:t xml:space="preserve"> oprávněn</w:t>
            </w:r>
            <w:r w:rsidR="005A52E9">
              <w:t>ou</w:t>
            </w:r>
            <w:r w:rsidRPr="004C3F04">
              <w:t xml:space="preserve"> osob</w:t>
            </w:r>
            <w:r w:rsidR="005A52E9">
              <w:t>ou</w:t>
            </w:r>
            <w:r w:rsidRPr="004C3F04">
              <w:t xml:space="preserve"> nebo osob</w:t>
            </w:r>
            <w:r w:rsidR="005A52E9">
              <w:t>ou</w:t>
            </w:r>
            <w:r w:rsidRPr="004C3F04">
              <w:t xml:space="preserve"> zmocněn</w:t>
            </w:r>
            <w:r w:rsidR="005A52E9">
              <w:t>ou</w:t>
            </w:r>
            <w:r w:rsidRPr="004C3F04">
              <w:t xml:space="preserve"> na základě plné moci a relevantní přílohy je nutné doručit osobně</w:t>
            </w:r>
            <w:r>
              <w:t xml:space="preserve"> (po předchozí domluvě)</w:t>
            </w:r>
            <w:r w:rsidRPr="004C3F04">
              <w:t xml:space="preserve"> do kanceláře MAS Železnohorský region, z.s.</w:t>
            </w:r>
            <w:r>
              <w:t xml:space="preserve"> v elektronické podobě (na flash disku).</w:t>
            </w:r>
          </w:p>
        </w:tc>
      </w:tr>
      <w:tr w:rsidR="002815BD" w14:paraId="52E589C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54288CC" w14:textId="6C078394" w:rsidR="002815BD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Odkaz na Obecná a Specifická pravidla výzvy ŘO IROP</w:t>
            </w:r>
          </w:p>
        </w:tc>
        <w:tc>
          <w:tcPr>
            <w:tcW w:w="5583" w:type="dxa"/>
            <w:vAlign w:val="center"/>
          </w:tcPr>
          <w:p w14:paraId="5486CFFA" w14:textId="17821047" w:rsidR="00B832DD" w:rsidRDefault="00783AF0">
            <w:hyperlink r:id="rId12" w:history="1">
              <w:r w:rsidRPr="002E5864">
                <w:rPr>
                  <w:rStyle w:val="Hypertextovodkaz"/>
                </w:rPr>
                <w:t>https://www.mpo.cz/cz/podnikani/dotace-a-podpora-podnikani/optak-2021-2027/aktivity/technologie/technologie-pro-mas-clld-_-</w:t>
              </w:r>
              <w:r w:rsidRPr="002E5864">
                <w:rPr>
                  <w:rStyle w:val="Hypertextovodkaz"/>
                </w:rPr>
                <w:lastRenderedPageBreak/>
                <w:t>vyzva-i---273477/</w:t>
              </w:r>
            </w:hyperlink>
            <w:r>
              <w:t xml:space="preserve"> </w:t>
            </w:r>
          </w:p>
        </w:tc>
      </w:tr>
      <w:tr w:rsidR="004C3F04" w14:paraId="63EB2157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7C9089A9" w14:textId="774FAE30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lastRenderedPageBreak/>
              <w:t>Kontakty pro poskytování informací</w:t>
            </w:r>
          </w:p>
        </w:tc>
        <w:tc>
          <w:tcPr>
            <w:tcW w:w="5583" w:type="dxa"/>
            <w:vAlign w:val="center"/>
          </w:tcPr>
          <w:p w14:paraId="6443E9BD" w14:textId="77777777" w:rsidR="004C3F04" w:rsidRDefault="004C3F04" w:rsidP="004C3F04">
            <w:r>
              <w:t>Kancelář MAS:</w:t>
            </w:r>
          </w:p>
          <w:p w14:paraId="1C6AE475" w14:textId="77777777" w:rsidR="004C3F04" w:rsidRDefault="004C3F04" w:rsidP="004C3F04">
            <w:r>
              <w:t xml:space="preserve">MAS Železnohorský region, z. s. </w:t>
            </w:r>
          </w:p>
          <w:p w14:paraId="4BCB2C74" w14:textId="77777777" w:rsidR="004C3F04" w:rsidRDefault="004C3F04" w:rsidP="004C3F04">
            <w:r>
              <w:t>nám. Míru 288</w:t>
            </w:r>
          </w:p>
          <w:p w14:paraId="4C7530B6" w14:textId="77777777" w:rsidR="004C3F04" w:rsidRDefault="004C3F04" w:rsidP="004C3F04">
            <w:r>
              <w:t>538 03 Heřmanův Městec</w:t>
            </w:r>
          </w:p>
          <w:p w14:paraId="4AC8B08E" w14:textId="7AEB06F3" w:rsidR="004C3F04" w:rsidRDefault="004C3F04" w:rsidP="009C7184">
            <w:pPr>
              <w:spacing w:after="120"/>
            </w:pPr>
            <w:r>
              <w:t>1. patro</w:t>
            </w:r>
          </w:p>
          <w:p w14:paraId="102A07D6" w14:textId="77777777" w:rsidR="004C3F04" w:rsidRDefault="004C3F04" w:rsidP="004C3F04">
            <w:r>
              <w:t>Kontaktní údaje na pracovníka MAS Železnohorský region:</w:t>
            </w:r>
          </w:p>
          <w:p w14:paraId="377B64D3" w14:textId="222FB9E9" w:rsidR="004C3F04" w:rsidRDefault="001153FA" w:rsidP="004C3F04">
            <w:r>
              <w:t>Ing. Pavel Kalina</w:t>
            </w:r>
          </w:p>
          <w:p w14:paraId="13D7C274" w14:textId="54310289" w:rsidR="004C3F04" w:rsidRDefault="004C3F04" w:rsidP="004C3F04">
            <w:r>
              <w:t>e-mail:</w:t>
            </w:r>
            <w:r w:rsidR="001153FA">
              <w:t xml:space="preserve"> kalina.maszr@seznam.cz</w:t>
            </w:r>
          </w:p>
          <w:p w14:paraId="4FFE2556" w14:textId="41A7C5BE" w:rsidR="00062521" w:rsidRDefault="004C3F04" w:rsidP="004C3F04">
            <w:r>
              <w:t xml:space="preserve">tel. č.: </w:t>
            </w:r>
            <w:r w:rsidR="001153FA">
              <w:t>724 947 189</w:t>
            </w:r>
          </w:p>
        </w:tc>
      </w:tr>
      <w:tr w:rsidR="004C3F04" w14:paraId="2AA5CBDB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4D58381E" w14:textId="4905AF99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 xml:space="preserve">Poskytování informací ze strany </w:t>
            </w:r>
            <w:r w:rsidR="00783AF0">
              <w:rPr>
                <w:b/>
                <w:bCs/>
              </w:rPr>
              <w:t>API</w:t>
            </w:r>
          </w:p>
        </w:tc>
        <w:tc>
          <w:tcPr>
            <w:tcW w:w="5583" w:type="dxa"/>
            <w:vAlign w:val="center"/>
          </w:tcPr>
          <w:p w14:paraId="42F8EF44" w14:textId="4DE6285B" w:rsidR="00CE6347" w:rsidRDefault="004C3F04" w:rsidP="004C3F04">
            <w:r>
              <w:t>Pro řešení konkrétních dotazů k projektům plánovaným k</w:t>
            </w:r>
            <w:r w:rsidR="006429D4">
              <w:t> </w:t>
            </w:r>
            <w:r>
              <w:t>předložení do výzvy je žadatelům zpřístupněn konzultační servis dostupný na adrese</w:t>
            </w:r>
            <w:r w:rsidR="001218F0">
              <w:t>:</w:t>
            </w:r>
            <w:r>
              <w:t xml:space="preserve"> </w:t>
            </w:r>
            <w:hyperlink r:id="rId13" w:history="1">
              <w:r w:rsidR="001218F0" w:rsidRPr="00072ABC">
                <w:rPr>
                  <w:rStyle w:val="Hypertextovodkaz"/>
                </w:rPr>
                <w:t>https://apiagentura.gov.cz/cs/programy-podpory/poradenstvi/</w:t>
              </w:r>
            </w:hyperlink>
          </w:p>
          <w:p w14:paraId="4C6DC831" w14:textId="2BFE4268" w:rsidR="001707F2" w:rsidRDefault="001707F2" w:rsidP="004C3F04"/>
        </w:tc>
      </w:tr>
      <w:tr w:rsidR="004C3F04" w14:paraId="3DD6BEF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391A70D" w14:textId="414E6CC7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Seznam příloh výzvy</w:t>
            </w:r>
          </w:p>
        </w:tc>
        <w:tc>
          <w:tcPr>
            <w:tcW w:w="5583" w:type="dxa"/>
            <w:vAlign w:val="center"/>
          </w:tcPr>
          <w:p w14:paraId="29BA635B" w14:textId="48691632" w:rsidR="008336ED" w:rsidRPr="003F087A" w:rsidRDefault="003F087A" w:rsidP="004C3F04">
            <w:pPr>
              <w:rPr>
                <w:b/>
                <w:bCs/>
              </w:rPr>
            </w:pPr>
            <w:r w:rsidRPr="003F087A">
              <w:rPr>
                <w:b/>
                <w:bCs/>
              </w:rPr>
              <w:t xml:space="preserve">Přílohy k výzvě OP TAK: </w:t>
            </w:r>
          </w:p>
          <w:p w14:paraId="00C28C37" w14:textId="40B8FEB5" w:rsidR="00DE60A8" w:rsidRDefault="00DE60A8" w:rsidP="004C3F04">
            <w:r>
              <w:t xml:space="preserve">Příloha č. 1 Vzor plné moci </w:t>
            </w:r>
          </w:p>
          <w:p w14:paraId="0A0D3272" w14:textId="5985E582" w:rsidR="00783AF0" w:rsidRDefault="008336ED" w:rsidP="004C3F04">
            <w:r>
              <w:t xml:space="preserve">Příloha č. 2 </w:t>
            </w:r>
            <w:r w:rsidR="00783AF0">
              <w:t>Vymezení způsobilých výdajů</w:t>
            </w:r>
          </w:p>
          <w:p w14:paraId="3B0BA52F" w14:textId="5FE40DC2" w:rsidR="00783AF0" w:rsidRDefault="008336ED" w:rsidP="004C3F04">
            <w:r>
              <w:t xml:space="preserve">Příloha č. 3 </w:t>
            </w:r>
            <w:r w:rsidRPr="008336ED">
              <w:t>Osnova podnikatelského záměru</w:t>
            </w:r>
          </w:p>
          <w:p w14:paraId="7E4FED04" w14:textId="4AF0AD8F" w:rsidR="00783AF0" w:rsidRDefault="008336ED" w:rsidP="004C3F04">
            <w:r>
              <w:t xml:space="preserve">Příloha č. 4 </w:t>
            </w:r>
            <w:r w:rsidR="00783AF0" w:rsidRPr="00783AF0">
              <w:t>Pravidla pro žadatele a příjemce – zvláštní část</w:t>
            </w:r>
          </w:p>
          <w:p w14:paraId="276BEED5" w14:textId="4695347D" w:rsidR="00783AF0" w:rsidRDefault="003F087A" w:rsidP="004C3F04">
            <w:r>
              <w:t xml:space="preserve">Příloha č. 6 </w:t>
            </w:r>
            <w:r w:rsidR="00783AF0" w:rsidRPr="00783AF0">
              <w:t>Nepodporované kategorie CZ NACE</w:t>
            </w:r>
          </w:p>
          <w:p w14:paraId="14F918B3" w14:textId="650B676A" w:rsidR="003F087A" w:rsidRDefault="00783AF0" w:rsidP="003F087A">
            <w:r>
              <w:t xml:space="preserve">Příloha č. 9 </w:t>
            </w:r>
            <w:r w:rsidR="003F087A" w:rsidRPr="003F087A">
              <w:t>Formul</w:t>
            </w:r>
            <w:r w:rsidR="003F087A">
              <w:t xml:space="preserve">ář </w:t>
            </w:r>
            <w:r w:rsidR="003F087A" w:rsidRPr="003F087A">
              <w:t>posouzeni</w:t>
            </w:r>
            <w:r w:rsidR="003F087A">
              <w:t xml:space="preserve"> </w:t>
            </w:r>
            <w:r w:rsidR="003F087A" w:rsidRPr="003F087A">
              <w:t>z</w:t>
            </w:r>
            <w:r w:rsidR="003F087A">
              <w:t>á</w:t>
            </w:r>
            <w:r w:rsidR="003F087A" w:rsidRPr="003F087A">
              <w:t>sady</w:t>
            </w:r>
            <w:r w:rsidR="003F087A">
              <w:t xml:space="preserve"> </w:t>
            </w:r>
            <w:r w:rsidR="003F087A" w:rsidRPr="003F087A">
              <w:t>-</w:t>
            </w:r>
            <w:r w:rsidR="003F087A">
              <w:t xml:space="preserve"> </w:t>
            </w:r>
            <w:r w:rsidR="003F087A" w:rsidRPr="003F087A">
              <w:t>v</w:t>
            </w:r>
            <w:r w:rsidR="003F087A">
              <w:t>ý</w:t>
            </w:r>
            <w:r w:rsidR="003F087A" w:rsidRPr="003F087A">
              <w:t>znamn</w:t>
            </w:r>
            <w:r w:rsidR="003F087A">
              <w:t>ě</w:t>
            </w:r>
            <w:r w:rsidR="003F087A" w:rsidRPr="003F087A">
              <w:t>-nepo</w:t>
            </w:r>
            <w:r w:rsidR="003F087A">
              <w:t>š</w:t>
            </w:r>
            <w:r w:rsidR="003F087A" w:rsidRPr="003F087A">
              <w:t>kozovat</w:t>
            </w:r>
          </w:p>
          <w:p w14:paraId="3F263308" w14:textId="77777777" w:rsidR="00DE60A8" w:rsidRDefault="00DE60A8" w:rsidP="003F087A"/>
          <w:p w14:paraId="55A48E25" w14:textId="77777777" w:rsidR="003F087A" w:rsidRDefault="003F087A" w:rsidP="003F087A"/>
          <w:p w14:paraId="5118CC56" w14:textId="1025B237" w:rsidR="003F087A" w:rsidRPr="003F087A" w:rsidRDefault="003F087A" w:rsidP="003F087A">
            <w:pPr>
              <w:rPr>
                <w:b/>
                <w:bCs/>
              </w:rPr>
            </w:pPr>
            <w:r w:rsidRPr="003F087A">
              <w:rPr>
                <w:b/>
                <w:bCs/>
              </w:rPr>
              <w:t>Přílohy k výzvě MAS ŽR:</w:t>
            </w:r>
          </w:p>
          <w:p w14:paraId="5AA6979B" w14:textId="7BF2E1A2" w:rsidR="003F087A" w:rsidRPr="00BF4600" w:rsidRDefault="00DE60A8" w:rsidP="003F087A">
            <w:r w:rsidRPr="00BF4600">
              <w:t xml:space="preserve">Příloha č. 10 </w:t>
            </w:r>
            <w:r w:rsidR="003F087A" w:rsidRPr="00BF4600">
              <w:t>Kritéria administrativní kontroly</w:t>
            </w:r>
          </w:p>
          <w:p w14:paraId="4412F059" w14:textId="77CE9302" w:rsidR="003F087A" w:rsidRPr="00BF4600" w:rsidRDefault="00DE60A8" w:rsidP="003F087A">
            <w:r w:rsidRPr="00BF4600">
              <w:t xml:space="preserve">Příloha č. 11 </w:t>
            </w:r>
            <w:r w:rsidR="003F087A" w:rsidRPr="00BF4600">
              <w:t>Specifická kritéria MAS Kritéria věcného hodnocení</w:t>
            </w:r>
          </w:p>
          <w:p w14:paraId="2145544C" w14:textId="7AE6A1AE" w:rsidR="003F087A" w:rsidRPr="00BF4600" w:rsidRDefault="00DE60A8" w:rsidP="003F087A">
            <w:r w:rsidRPr="00BF4600">
              <w:t xml:space="preserve">Příloha č. 12 </w:t>
            </w:r>
            <w:r w:rsidR="003F087A" w:rsidRPr="00BF4600">
              <w:t>Specifická kritéria MAS</w:t>
            </w:r>
          </w:p>
          <w:p w14:paraId="6C05456D" w14:textId="77777777" w:rsidR="003F087A" w:rsidRDefault="003F087A" w:rsidP="003F087A">
            <w:pPr>
              <w:rPr>
                <w:color w:val="FF0000"/>
              </w:rPr>
            </w:pPr>
          </w:p>
          <w:p w14:paraId="17B37545" w14:textId="77777777" w:rsidR="003F087A" w:rsidRDefault="003F087A" w:rsidP="00783AF0"/>
          <w:p w14:paraId="75C2662D" w14:textId="6E7E0287" w:rsidR="001707F2" w:rsidRDefault="001707F2" w:rsidP="004C3F04"/>
        </w:tc>
      </w:tr>
    </w:tbl>
    <w:p w14:paraId="7B6AB9E9" w14:textId="77777777" w:rsidR="002815BD" w:rsidRPr="00086B38" w:rsidRDefault="002815BD" w:rsidP="00086B38">
      <w:pPr>
        <w:jc w:val="center"/>
        <w:rPr>
          <w:sz w:val="28"/>
          <w:szCs w:val="28"/>
        </w:rPr>
      </w:pPr>
    </w:p>
    <w:sectPr w:rsidR="002815BD" w:rsidRPr="00086B38" w:rsidSect="009E77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8E33" w14:textId="77777777" w:rsidR="00F72F60" w:rsidRDefault="00F72F60" w:rsidP="00663160">
      <w:pPr>
        <w:spacing w:after="0" w:line="240" w:lineRule="auto"/>
      </w:pPr>
      <w:r>
        <w:separator/>
      </w:r>
    </w:p>
  </w:endnote>
  <w:endnote w:type="continuationSeparator" w:id="0">
    <w:p w14:paraId="312FB49E" w14:textId="77777777" w:rsidR="00F72F60" w:rsidRDefault="00F72F60" w:rsidP="0066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0D32" w14:textId="77777777" w:rsidR="00436BA8" w:rsidRDefault="00436B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098B" w14:textId="6199699B" w:rsidR="009E7717" w:rsidRDefault="009E7717" w:rsidP="009E7717">
    <w:pPr>
      <w:pStyle w:val="Zpat"/>
    </w:pPr>
    <w:bookmarkStart w:id="2" w:name="_Hlk125989796"/>
    <w:bookmarkStart w:id="3" w:name="_Hlk125989797"/>
    <w:bookmarkStart w:id="4" w:name="_Hlk144113093"/>
    <w:bookmarkStart w:id="5" w:name="_Hlk144113094"/>
    <w:r>
      <w:rPr>
        <w:noProof/>
      </w:rPr>
      <w:drawing>
        <wp:anchor distT="0" distB="0" distL="114300" distR="114300" simplePos="0" relativeHeight="251666432" behindDoc="0" locked="0" layoutInCell="1" allowOverlap="1" wp14:anchorId="4D878173" wp14:editId="3E89702D">
          <wp:simplePos x="0" y="0"/>
          <wp:positionH relativeFrom="page">
            <wp:posOffset>4220845</wp:posOffset>
          </wp:positionH>
          <wp:positionV relativeFrom="bottomMargin">
            <wp:posOffset>209550</wp:posOffset>
          </wp:positionV>
          <wp:extent cx="2948305" cy="424180"/>
          <wp:effectExtent l="0" t="0" r="4445" b="0"/>
          <wp:wrapNone/>
          <wp:docPr id="300711437" name="Obrázek 30071143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72DA7B5" wp14:editId="50AD0CE9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1532890" cy="342900"/>
          <wp:effectExtent l="0" t="0" r="0" b="0"/>
          <wp:wrapNone/>
          <wp:docPr id="537992654" name="Obrázek 537992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579093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10180" w14:textId="64042120" w:rsidR="009E7717" w:rsidRDefault="009E7717" w:rsidP="009E7717">
    <w:pPr>
      <w:pStyle w:val="Zpat"/>
    </w:pPr>
    <w:r>
      <w:t>Platnost 30. 06. 2023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34C2" w14:textId="77777777" w:rsidR="00436BA8" w:rsidRDefault="00436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E98E" w14:textId="77777777" w:rsidR="00F72F60" w:rsidRDefault="00F72F60" w:rsidP="00663160">
      <w:pPr>
        <w:spacing w:after="0" w:line="240" w:lineRule="auto"/>
      </w:pPr>
      <w:r>
        <w:separator/>
      </w:r>
    </w:p>
  </w:footnote>
  <w:footnote w:type="continuationSeparator" w:id="0">
    <w:p w14:paraId="3D253769" w14:textId="77777777" w:rsidR="00F72F60" w:rsidRDefault="00F72F60" w:rsidP="0066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B759" w14:textId="77777777" w:rsidR="00436BA8" w:rsidRDefault="00436B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9AA6" w14:textId="0A03CAAA" w:rsidR="00561C20" w:rsidRPr="004110B3" w:rsidRDefault="00561C20" w:rsidP="00561C20">
    <w:pPr>
      <w:pStyle w:val="Zhlav"/>
      <w:spacing w:after="60"/>
      <w:rPr>
        <w:rFonts w:ascii="Arial Narrow" w:hAnsi="Arial Narrow" w:cs="Arial"/>
        <w:b/>
        <w:bCs/>
      </w:rPr>
    </w:pPr>
    <w:bookmarkStart w:id="0" w:name="_Hlk144113103"/>
    <w:bookmarkStart w:id="1" w:name="_Hlk144113104"/>
    <w:r>
      <w:rPr>
        <w:noProof/>
      </w:rPr>
      <w:drawing>
        <wp:anchor distT="0" distB="0" distL="114300" distR="114300" simplePos="0" relativeHeight="251663360" behindDoc="1" locked="0" layoutInCell="1" allowOverlap="1" wp14:anchorId="34D3F22B" wp14:editId="41FE37B5">
          <wp:simplePos x="0" y="0"/>
          <wp:positionH relativeFrom="column">
            <wp:posOffset>3904615</wp:posOffset>
          </wp:positionH>
          <wp:positionV relativeFrom="paragraph">
            <wp:posOffset>-36195</wp:posOffset>
          </wp:positionV>
          <wp:extent cx="1432560" cy="477520"/>
          <wp:effectExtent l="0" t="0" r="0" b="0"/>
          <wp:wrapNone/>
          <wp:docPr id="337135204" name="Obrázek 337135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0B3">
      <w:rPr>
        <w:rFonts w:ascii="Arial Narrow" w:hAnsi="Arial Narrow" w:cs="Arial"/>
        <w:b/>
        <w:bCs/>
      </w:rPr>
      <w:t>M</w:t>
    </w:r>
    <w:r w:rsidRPr="004110B3">
      <w:rPr>
        <w:rFonts w:ascii="Arial Narrow" w:hAnsi="Arial Narrow" w:cs="Arial"/>
      </w:rPr>
      <w:t>ístní</w:t>
    </w:r>
    <w:r w:rsidRPr="004110B3">
      <w:rPr>
        <w:rFonts w:ascii="Arial Narrow" w:hAnsi="Arial Narrow" w:cs="Arial"/>
        <w:b/>
        <w:bCs/>
      </w:rPr>
      <w:t xml:space="preserve"> A</w:t>
    </w:r>
    <w:r w:rsidRPr="004110B3">
      <w:rPr>
        <w:rFonts w:ascii="Arial Narrow" w:hAnsi="Arial Narrow" w:cs="Arial"/>
      </w:rPr>
      <w:t>kční</w:t>
    </w:r>
    <w:r w:rsidRPr="004110B3">
      <w:rPr>
        <w:rFonts w:ascii="Arial Narrow" w:hAnsi="Arial Narrow" w:cs="Arial"/>
        <w:b/>
        <w:bCs/>
      </w:rPr>
      <w:t xml:space="preserve"> S</w:t>
    </w:r>
    <w:r w:rsidRPr="004110B3">
      <w:rPr>
        <w:rFonts w:ascii="Arial Narrow" w:hAnsi="Arial Narrow" w:cs="Arial"/>
      </w:rPr>
      <w:t>kupina</w:t>
    </w:r>
    <w:r w:rsidRPr="004110B3">
      <w:rPr>
        <w:rFonts w:ascii="Arial Narrow" w:hAnsi="Arial Narrow" w:cs="Arial"/>
        <w:b/>
        <w:bCs/>
      </w:rPr>
      <w:t xml:space="preserve"> Železnohorský region</w:t>
    </w:r>
  </w:p>
  <w:p w14:paraId="72C4B73B" w14:textId="77777777" w:rsidR="00561C20" w:rsidRPr="004110B3" w:rsidRDefault="00561C20" w:rsidP="00561C20">
    <w:pPr>
      <w:pStyle w:val="Zhlav"/>
      <w:rPr>
        <w:rFonts w:ascii="Arial Narrow" w:hAnsi="Arial Narrow" w:cs="Arial"/>
        <w:sz w:val="18"/>
        <w:szCs w:val="18"/>
      </w:rPr>
    </w:pPr>
    <w:r w:rsidRPr="004110B3">
      <w:rPr>
        <w:rFonts w:ascii="Arial Narrow" w:hAnsi="Arial Narrow" w:cs="Arial"/>
        <w:sz w:val="18"/>
        <w:szCs w:val="18"/>
      </w:rPr>
      <w:t>Nám. Míru 288, 538 03 Heřmanův Městec, IČO 27009076</w:t>
    </w:r>
  </w:p>
  <w:p w14:paraId="7FB645F8" w14:textId="25EC5E29" w:rsidR="00561C20" w:rsidRPr="00561C20" w:rsidRDefault="00561C20" w:rsidP="00561C20">
    <w:pPr>
      <w:pStyle w:val="Zhlav"/>
      <w:rPr>
        <w:rFonts w:ascii="Arial Narrow" w:hAnsi="Arial Narrow" w:cs="Arial"/>
        <w:iCs/>
        <w:sz w:val="18"/>
        <w:szCs w:val="18"/>
      </w:rPr>
    </w:pPr>
    <w:r w:rsidRPr="009237A2">
      <w:rPr>
        <w:rFonts w:ascii="Arial Narrow" w:hAnsi="Arial Narrow" w:cs="Arial"/>
        <w:iCs/>
        <w:sz w:val="18"/>
        <w:szCs w:val="18"/>
      </w:rPr>
      <w:t xml:space="preserve">Kontakt: </w:t>
    </w:r>
    <w:r w:rsidR="00436BA8">
      <w:rPr>
        <w:rFonts w:ascii="Arial Narrow" w:hAnsi="Arial Narrow"/>
        <w:sz w:val="18"/>
        <w:szCs w:val="18"/>
      </w:rPr>
      <w:t>725 156 016</w:t>
    </w:r>
    <w:r>
      <w:rPr>
        <w:rFonts w:ascii="Arial Narrow" w:hAnsi="Arial Narrow" w:cs="Arial"/>
        <w:iCs/>
        <w:sz w:val="18"/>
        <w:szCs w:val="18"/>
      </w:rPr>
      <w:t>,</w:t>
    </w:r>
    <w:r w:rsidRPr="009237A2">
      <w:rPr>
        <w:rFonts w:ascii="Arial Narrow" w:hAnsi="Arial Narrow" w:cs="Arial"/>
        <w:iCs/>
        <w:sz w:val="18"/>
        <w:szCs w:val="18"/>
      </w:rPr>
      <w:t xml:space="preserve"> e-m</w:t>
    </w:r>
    <w:r w:rsidRPr="00B720E7">
      <w:rPr>
        <w:rFonts w:ascii="Arial Narrow" w:hAnsi="Arial Narrow" w:cs="Arial"/>
        <w:iCs/>
        <w:sz w:val="18"/>
        <w:szCs w:val="18"/>
      </w:rPr>
      <w:t>ail</w:t>
    </w:r>
    <w:r w:rsidRPr="00D311D7">
      <w:rPr>
        <w:rFonts w:ascii="Arial Narrow" w:hAnsi="Arial Narrow" w:cs="Arial"/>
        <w:iCs/>
        <w:sz w:val="18"/>
        <w:szCs w:val="18"/>
      </w:rPr>
      <w:t xml:space="preserve">: </w:t>
    </w:r>
    <w:hyperlink r:id="rId2" w:history="1">
      <w:r w:rsidRPr="00561C20">
        <w:rPr>
          <w:rStyle w:val="Hypertextovodkaz"/>
          <w:rFonts w:ascii="Arial Narrow" w:hAnsi="Arial Narrow" w:cs="Arial"/>
          <w:iCs/>
          <w:color w:val="auto"/>
          <w:sz w:val="18"/>
          <w:szCs w:val="18"/>
          <w:u w:val="none"/>
        </w:rPr>
        <w:t>mas@zeleznohorsky-region.cz</w:t>
      </w:r>
    </w:hyperlink>
  </w:p>
  <w:p w14:paraId="0EA73EE5" w14:textId="41558F65" w:rsidR="00561C20" w:rsidRPr="00561C20" w:rsidRDefault="00561C20" w:rsidP="00561C20">
    <w:pPr>
      <w:pStyle w:val="Zhlav"/>
      <w:rPr>
        <w:rStyle w:val="Hypertextovodkaz"/>
        <w:rFonts w:ascii="Arial Narrow" w:hAnsi="Arial Narrow" w:cs="Arial"/>
        <w:b/>
        <w:bCs/>
        <w:iCs/>
        <w:color w:val="auto"/>
        <w:sz w:val="18"/>
        <w:szCs w:val="18"/>
        <w:u w:val="none"/>
      </w:rPr>
    </w:pPr>
    <w:hyperlink r:id="rId3" w:history="1">
      <w:r w:rsidRPr="00561C20">
        <w:rPr>
          <w:rStyle w:val="Hypertextovodkaz"/>
          <w:rFonts w:ascii="Arial Narrow" w:hAnsi="Arial Narrow" w:cs="Arial"/>
          <w:b/>
          <w:bCs/>
          <w:iCs/>
          <w:color w:val="auto"/>
          <w:sz w:val="18"/>
          <w:szCs w:val="18"/>
          <w:u w:val="none"/>
        </w:rPr>
        <w:t>www.zeleznohorsky-region.cz</w:t>
      </w:r>
    </w:hyperlink>
    <w:r w:rsidR="00BD4818">
      <w:rPr>
        <w:noProof/>
      </w:rPr>
      <w:pict w14:anchorId="18A48449">
        <v:rect id="Obdélník 3" o:spid="_x0000_s1025" style="position:absolute;margin-left:1456.4pt;margin-top:3.45pt;width:183.6pt;height:3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grDAIAACQEAAAOAAAAZHJzL2Uyb0RvYy54bWysU9uO0zAQfUfiHyy/0yS9QImarlZdFiEt&#10;C9LCB7iOk1g4HjN2m5avZ+y03QIvCJEHy5Oxj8+cObO6OfSG7RV6DbbixSTnTFkJtbZtxb9+uX+1&#10;5MwHYWthwKqKH5XnN+uXL1aDK9UUOjC1QkYg1peDq3gXgiuzzMtO9cJPwClLyQawF4FCbLMaxUDo&#10;vcmmef46GwBrhyCV9/T3bkzydcJvGiXDp6bxKjBTceIW0opp3cY1W69E2aJwnZYnGuIfWPRCW3r0&#10;AnUngmA71H9A9VoieGjCREKfQdNoqVINVE2R/1bNUyecSrWQON5dZPL/D1Y+7p/cZ4zUvXsA+c0z&#10;C5tO2FbdIsLQKVHTc0UUKhucLy8XYuDpKtsOH6Gm1opdgKTBocE+AlJ17JCkPl6kVofAJP2czmbF&#10;myl1RFJuvsiXi/SCKM+XHfrwXkHP4qbiSJ1M4GL/4EMkI8rzkUQejK7vtTEpwHa7Mcj2grq+mC2L&#10;2RndXx8zlg0Vp3SeJ+hfkv7vMHodyL9G9xVf5vEbHRVle2fr5K4gtBn3xNnYSFAlZ54KOQsZPevL&#10;LdRHEhVhtCqNFm06wB+cDWTTivvvO4GKM/PBUmPeFvN59HUK5oskKV5nttcZYSVBVTxwNm43YZyF&#10;nUPddvRSkZSwcEvNbHQS+pnVyQJkxaT/aWyi16/jdOp5uNc/AQAA//8DAFBLAwQUAAYACAAAACEA&#10;qX/hadsAAAAFAQAADwAAAGRycy9kb3ducmV2LnhtbEyPwU7DMBBE70j8g7VI3KhNQaGkcSooQhWc&#10;oOXS2zZeklB7HdluG/4ec4LjaEYzb6rF6Kw4Uoi9Zw3XEwWCuPGm51bDx+b5agYiJmSD1jNp+KYI&#10;i/r8rMLS+BO/03GdWpFLOJaooUtpKKWMTUcO48QPxNn79MFhyjK00gQ85XJn5VSpQjrsOS90ONCy&#10;o2a/PjgNX6vVBu3j9im8OavCS+r3r7Ol1pcX48McRKIx/YXhFz+jQ52Zdv7AJgqrIR9JGop7ENm8&#10;Ke6mIHY5datA1pX8T1//AAAA//8DAFBLAQItABQABgAIAAAAIQC2gziS/gAAAOEBAAATAAAAAAAA&#10;AAAAAAAAAAAAAABbQ29udGVudF9UeXBlc10ueG1sUEsBAi0AFAAGAAgAAAAhADj9If/WAAAAlAEA&#10;AAsAAAAAAAAAAAAAAAAALwEAAF9yZWxzLy5yZWxzUEsBAi0AFAAGAAgAAAAhAOoVCCsMAgAAJAQA&#10;AA4AAAAAAAAAAAAAAAAALgIAAGRycy9lMm9Eb2MueG1sUEsBAi0AFAAGAAgAAAAhAKl/4WnbAAAA&#10;BQEAAA8AAAAAAAAAAAAAAAAAZgQAAGRycy9kb3ducmV2LnhtbFBLBQYAAAAABAAEAPMAAABuBQAA&#10;AAA=&#10;" fillcolor="#538135" strokecolor="#538135" strokeweight="3pt">
          <w10:wrap anchorx="margin"/>
        </v:rect>
      </w:pict>
    </w:r>
  </w:p>
  <w:bookmarkEnd w:id="0"/>
  <w:bookmarkEnd w:id="1"/>
  <w:p w14:paraId="7BB43EF4" w14:textId="6D4D2815" w:rsidR="00663160" w:rsidRDefault="00663160" w:rsidP="006631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FEFF" w14:textId="77777777" w:rsidR="00436BA8" w:rsidRDefault="00436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F3EEC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687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15A3A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EBA0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4F7267"/>
    <w:multiLevelType w:val="hybridMultilevel"/>
    <w:tmpl w:val="027C9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86C81"/>
    <w:multiLevelType w:val="hybridMultilevel"/>
    <w:tmpl w:val="192AA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59A8"/>
    <w:multiLevelType w:val="hybridMultilevel"/>
    <w:tmpl w:val="62DAC9C4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1A4C73"/>
    <w:multiLevelType w:val="hybridMultilevel"/>
    <w:tmpl w:val="4A726B76"/>
    <w:lvl w:ilvl="0" w:tplc="2E6C45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31D48"/>
    <w:multiLevelType w:val="hybridMultilevel"/>
    <w:tmpl w:val="98A0A0CE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7434E"/>
    <w:multiLevelType w:val="hybridMultilevel"/>
    <w:tmpl w:val="2440E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34EAC"/>
    <w:multiLevelType w:val="hybridMultilevel"/>
    <w:tmpl w:val="CD0E0ECC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48EE"/>
    <w:multiLevelType w:val="hybridMultilevel"/>
    <w:tmpl w:val="344472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7AA3"/>
    <w:multiLevelType w:val="hybridMultilevel"/>
    <w:tmpl w:val="E98644D0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0704F53"/>
    <w:multiLevelType w:val="hybridMultilevel"/>
    <w:tmpl w:val="344472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D2C9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617E97"/>
    <w:multiLevelType w:val="hybridMultilevel"/>
    <w:tmpl w:val="97C02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F197E"/>
    <w:multiLevelType w:val="hybridMultilevel"/>
    <w:tmpl w:val="4B1012F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77A73"/>
    <w:multiLevelType w:val="hybridMultilevel"/>
    <w:tmpl w:val="CB6ED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6ACF"/>
    <w:multiLevelType w:val="hybridMultilevel"/>
    <w:tmpl w:val="D548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3B0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45F2184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CA830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D234BBE"/>
    <w:multiLevelType w:val="hybridMultilevel"/>
    <w:tmpl w:val="555AEA98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F3A7DA5"/>
    <w:multiLevelType w:val="hybridMultilevel"/>
    <w:tmpl w:val="20FA9BA2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D36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3A369D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3A66EAF"/>
    <w:multiLevelType w:val="hybridMultilevel"/>
    <w:tmpl w:val="05923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A4C3B"/>
    <w:multiLevelType w:val="hybridMultilevel"/>
    <w:tmpl w:val="8340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A1F57"/>
    <w:multiLevelType w:val="hybridMultilevel"/>
    <w:tmpl w:val="E61C4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D7C89"/>
    <w:multiLevelType w:val="hybridMultilevel"/>
    <w:tmpl w:val="F326A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04752">
    <w:abstractNumId w:val="7"/>
  </w:num>
  <w:num w:numId="2" w16cid:durableId="1664312415">
    <w:abstractNumId w:val="4"/>
  </w:num>
  <w:num w:numId="3" w16cid:durableId="342319091">
    <w:abstractNumId w:val="8"/>
  </w:num>
  <w:num w:numId="4" w16cid:durableId="318660286">
    <w:abstractNumId w:val="22"/>
  </w:num>
  <w:num w:numId="5" w16cid:durableId="435903692">
    <w:abstractNumId w:val="10"/>
  </w:num>
  <w:num w:numId="6" w16cid:durableId="315108133">
    <w:abstractNumId w:val="17"/>
  </w:num>
  <w:num w:numId="7" w16cid:durableId="1866559277">
    <w:abstractNumId w:val="25"/>
  </w:num>
  <w:num w:numId="8" w16cid:durableId="655453880">
    <w:abstractNumId w:val="15"/>
  </w:num>
  <w:num w:numId="9" w16cid:durableId="1306743113">
    <w:abstractNumId w:val="9"/>
  </w:num>
  <w:num w:numId="10" w16cid:durableId="1814444498">
    <w:abstractNumId w:val="28"/>
  </w:num>
  <w:num w:numId="11" w16cid:durableId="1882596224">
    <w:abstractNumId w:val="16"/>
  </w:num>
  <w:num w:numId="12" w16cid:durableId="236208471">
    <w:abstractNumId w:val="18"/>
  </w:num>
  <w:num w:numId="13" w16cid:durableId="1838382382">
    <w:abstractNumId w:val="14"/>
  </w:num>
  <w:num w:numId="14" w16cid:durableId="365563757">
    <w:abstractNumId w:val="20"/>
  </w:num>
  <w:num w:numId="15" w16cid:durableId="2074967648">
    <w:abstractNumId w:val="27"/>
  </w:num>
  <w:num w:numId="16" w16cid:durableId="477381665">
    <w:abstractNumId w:val="26"/>
  </w:num>
  <w:num w:numId="17" w16cid:durableId="1904557204">
    <w:abstractNumId w:val="1"/>
  </w:num>
  <w:num w:numId="18" w16cid:durableId="1124931923">
    <w:abstractNumId w:val="6"/>
  </w:num>
  <w:num w:numId="19" w16cid:durableId="132256358">
    <w:abstractNumId w:val="12"/>
  </w:num>
  <w:num w:numId="20" w16cid:durableId="1972205226">
    <w:abstractNumId w:val="13"/>
  </w:num>
  <w:num w:numId="21" w16cid:durableId="1960912889">
    <w:abstractNumId w:val="3"/>
  </w:num>
  <w:num w:numId="22" w16cid:durableId="1866744169">
    <w:abstractNumId w:val="21"/>
  </w:num>
  <w:num w:numId="23" w16cid:durableId="35006817">
    <w:abstractNumId w:val="0"/>
  </w:num>
  <w:num w:numId="24" w16cid:durableId="812409764">
    <w:abstractNumId w:val="2"/>
  </w:num>
  <w:num w:numId="25" w16cid:durableId="1240092045">
    <w:abstractNumId w:val="19"/>
  </w:num>
  <w:num w:numId="26" w16cid:durableId="1319310951">
    <w:abstractNumId w:val="23"/>
  </w:num>
  <w:num w:numId="27" w16cid:durableId="761805719">
    <w:abstractNumId w:val="24"/>
  </w:num>
  <w:num w:numId="28" w16cid:durableId="534470105">
    <w:abstractNumId w:val="11"/>
  </w:num>
  <w:num w:numId="29" w16cid:durableId="1406025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B38"/>
    <w:rsid w:val="000342B8"/>
    <w:rsid w:val="0004113F"/>
    <w:rsid w:val="00062521"/>
    <w:rsid w:val="00086B38"/>
    <w:rsid w:val="000C562B"/>
    <w:rsid w:val="001153FA"/>
    <w:rsid w:val="00117A04"/>
    <w:rsid w:val="001218F0"/>
    <w:rsid w:val="001707F2"/>
    <w:rsid w:val="00174819"/>
    <w:rsid w:val="00185971"/>
    <w:rsid w:val="00194185"/>
    <w:rsid w:val="001A7ECB"/>
    <w:rsid w:val="001B768E"/>
    <w:rsid w:val="001E2077"/>
    <w:rsid w:val="001F67B7"/>
    <w:rsid w:val="001F7497"/>
    <w:rsid w:val="0028060C"/>
    <w:rsid w:val="002815BD"/>
    <w:rsid w:val="002B1C7D"/>
    <w:rsid w:val="002C0183"/>
    <w:rsid w:val="002C42B7"/>
    <w:rsid w:val="002D1D5D"/>
    <w:rsid w:val="002E6226"/>
    <w:rsid w:val="002F7357"/>
    <w:rsid w:val="00383A44"/>
    <w:rsid w:val="003944ED"/>
    <w:rsid w:val="003B551D"/>
    <w:rsid w:val="003B7AEC"/>
    <w:rsid w:val="003E628F"/>
    <w:rsid w:val="003F0051"/>
    <w:rsid w:val="003F087A"/>
    <w:rsid w:val="00406E57"/>
    <w:rsid w:val="00436BA8"/>
    <w:rsid w:val="00437135"/>
    <w:rsid w:val="00450A28"/>
    <w:rsid w:val="00453AC3"/>
    <w:rsid w:val="00454FF2"/>
    <w:rsid w:val="00461F61"/>
    <w:rsid w:val="00494EB6"/>
    <w:rsid w:val="004A38C6"/>
    <w:rsid w:val="004C3F04"/>
    <w:rsid w:val="004C5888"/>
    <w:rsid w:val="004D5CAC"/>
    <w:rsid w:val="004D75A4"/>
    <w:rsid w:val="004F3170"/>
    <w:rsid w:val="00504657"/>
    <w:rsid w:val="00513A8E"/>
    <w:rsid w:val="00514175"/>
    <w:rsid w:val="00545496"/>
    <w:rsid w:val="0055311D"/>
    <w:rsid w:val="00557059"/>
    <w:rsid w:val="00561C20"/>
    <w:rsid w:val="00581553"/>
    <w:rsid w:val="00593DF5"/>
    <w:rsid w:val="005969B4"/>
    <w:rsid w:val="005A52E9"/>
    <w:rsid w:val="005D1A8A"/>
    <w:rsid w:val="005E66C8"/>
    <w:rsid w:val="005E7281"/>
    <w:rsid w:val="00603123"/>
    <w:rsid w:val="00615D5F"/>
    <w:rsid w:val="00620AC8"/>
    <w:rsid w:val="006226AE"/>
    <w:rsid w:val="00630C70"/>
    <w:rsid w:val="0063379F"/>
    <w:rsid w:val="006429D4"/>
    <w:rsid w:val="00663160"/>
    <w:rsid w:val="006B2DE2"/>
    <w:rsid w:val="006B5306"/>
    <w:rsid w:val="006C3133"/>
    <w:rsid w:val="006F61F2"/>
    <w:rsid w:val="0071514C"/>
    <w:rsid w:val="007256E7"/>
    <w:rsid w:val="00727AF5"/>
    <w:rsid w:val="00740A92"/>
    <w:rsid w:val="007641EC"/>
    <w:rsid w:val="00781D22"/>
    <w:rsid w:val="00783AF0"/>
    <w:rsid w:val="00786FD9"/>
    <w:rsid w:val="007A1B04"/>
    <w:rsid w:val="007C2ED3"/>
    <w:rsid w:val="008336ED"/>
    <w:rsid w:val="00857BB9"/>
    <w:rsid w:val="00886181"/>
    <w:rsid w:val="0089472C"/>
    <w:rsid w:val="008F1485"/>
    <w:rsid w:val="008F5151"/>
    <w:rsid w:val="009052A5"/>
    <w:rsid w:val="00917BFA"/>
    <w:rsid w:val="0093195C"/>
    <w:rsid w:val="00950577"/>
    <w:rsid w:val="0096651B"/>
    <w:rsid w:val="0099727D"/>
    <w:rsid w:val="009B32F3"/>
    <w:rsid w:val="009C57E8"/>
    <w:rsid w:val="009C7184"/>
    <w:rsid w:val="009E7717"/>
    <w:rsid w:val="00A01B37"/>
    <w:rsid w:val="00A03FE6"/>
    <w:rsid w:val="00A1214C"/>
    <w:rsid w:val="00A13528"/>
    <w:rsid w:val="00A23B7F"/>
    <w:rsid w:val="00A40B00"/>
    <w:rsid w:val="00AA6570"/>
    <w:rsid w:val="00AC37D4"/>
    <w:rsid w:val="00B27F9A"/>
    <w:rsid w:val="00B317E1"/>
    <w:rsid w:val="00B32871"/>
    <w:rsid w:val="00B34511"/>
    <w:rsid w:val="00B5199B"/>
    <w:rsid w:val="00B57938"/>
    <w:rsid w:val="00B61574"/>
    <w:rsid w:val="00B832DD"/>
    <w:rsid w:val="00BD4818"/>
    <w:rsid w:val="00BF021E"/>
    <w:rsid w:val="00BF4600"/>
    <w:rsid w:val="00C06AE5"/>
    <w:rsid w:val="00C4285F"/>
    <w:rsid w:val="00C71E1D"/>
    <w:rsid w:val="00C93CA6"/>
    <w:rsid w:val="00C93D21"/>
    <w:rsid w:val="00CB4376"/>
    <w:rsid w:val="00CC0DFC"/>
    <w:rsid w:val="00CE6347"/>
    <w:rsid w:val="00D227F2"/>
    <w:rsid w:val="00D31707"/>
    <w:rsid w:val="00D74BEF"/>
    <w:rsid w:val="00D82226"/>
    <w:rsid w:val="00D91A62"/>
    <w:rsid w:val="00D92D5C"/>
    <w:rsid w:val="00DB5037"/>
    <w:rsid w:val="00DB5D95"/>
    <w:rsid w:val="00DD19B2"/>
    <w:rsid w:val="00DD2F60"/>
    <w:rsid w:val="00DE60A8"/>
    <w:rsid w:val="00DF3671"/>
    <w:rsid w:val="00E1367A"/>
    <w:rsid w:val="00E23942"/>
    <w:rsid w:val="00E61367"/>
    <w:rsid w:val="00E97B24"/>
    <w:rsid w:val="00EA2356"/>
    <w:rsid w:val="00EB123B"/>
    <w:rsid w:val="00ED15CB"/>
    <w:rsid w:val="00EE486B"/>
    <w:rsid w:val="00EE5F70"/>
    <w:rsid w:val="00F02A79"/>
    <w:rsid w:val="00F04C12"/>
    <w:rsid w:val="00F15DF6"/>
    <w:rsid w:val="00F164E2"/>
    <w:rsid w:val="00F3487D"/>
    <w:rsid w:val="00F56ED2"/>
    <w:rsid w:val="00F72F60"/>
    <w:rsid w:val="00FA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41D43"/>
  <w15:docId w15:val="{993B6B59-7DE4-41C3-89B3-2DCAD1BE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1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160"/>
  </w:style>
  <w:style w:type="paragraph" w:styleId="Zpat">
    <w:name w:val="footer"/>
    <w:basedOn w:val="Normln"/>
    <w:link w:val="ZpatChar"/>
    <w:uiPriority w:val="99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160"/>
  </w:style>
  <w:style w:type="paragraph" w:styleId="Odstavecseseznamem">
    <w:name w:val="List Paragraph"/>
    <w:basedOn w:val="Normln"/>
    <w:uiPriority w:val="34"/>
    <w:qFormat/>
    <w:rsid w:val="00B519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65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570"/>
    <w:rPr>
      <w:color w:val="605E5C"/>
      <w:shd w:val="clear" w:color="auto" w:fill="E1DFDD"/>
    </w:rPr>
  </w:style>
  <w:style w:type="paragraph" w:customStyle="1" w:styleId="Default">
    <w:name w:val="Default"/>
    <w:rsid w:val="00DD1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F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znohorsky-region.cz/tema/tema.phtml?id=4529&amp;menu=4527" TargetMode="External"/><Relationship Id="rId13" Type="http://schemas.openxmlformats.org/officeDocument/2006/relationships/hyperlink" Target="https://apiagentura.gov.cz/cs/programy-podpory/poradenstvi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eleznohorsky-region.cz/tema/tema.phtml?id=1279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eleznohorsky-region.cz/tema/tema.phtml?id=12795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mas@zeleznohorsky-regi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0C76-B0F9-4AB2-8008-F1450FA9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5</Pages>
  <Words>1454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Klosová</dc:creator>
  <cp:keywords/>
  <dc:description/>
  <cp:lastModifiedBy>Pavel Kalina</cp:lastModifiedBy>
  <cp:revision>13</cp:revision>
  <dcterms:created xsi:type="dcterms:W3CDTF">2023-03-29T06:36:00Z</dcterms:created>
  <dcterms:modified xsi:type="dcterms:W3CDTF">2025-06-02T20:35:00Z</dcterms:modified>
</cp:coreProperties>
</file>